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9764CD" w:rsidTr="009764CD">
        <w:tc>
          <w:tcPr>
            <w:tcW w:w="5069" w:type="dxa"/>
          </w:tcPr>
          <w:p w:rsidR="009764CD" w:rsidRDefault="009764CD" w:rsidP="00647BE5">
            <w:pPr>
              <w:pStyle w:val="a3"/>
              <w:jc w:val="center"/>
              <w:rPr>
                <w:b/>
              </w:rPr>
            </w:pPr>
          </w:p>
        </w:tc>
        <w:tc>
          <w:tcPr>
            <w:tcW w:w="5069" w:type="dxa"/>
          </w:tcPr>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tblGrid>
            <w:tr w:rsidR="009764CD" w:rsidTr="00D045FB">
              <w:tc>
                <w:tcPr>
                  <w:tcW w:w="4966" w:type="dxa"/>
                </w:tcPr>
                <w:p w:rsidR="009764CD" w:rsidRDefault="009764CD" w:rsidP="009764CD">
                  <w:pPr>
                    <w:tabs>
                      <w:tab w:val="left" w:pos="5812"/>
                      <w:tab w:val="left" w:pos="8505"/>
                    </w:tabs>
                    <w:jc w:val="both"/>
                  </w:pPr>
                  <w:r>
                    <w:t>Утверждено</w:t>
                  </w:r>
                  <w:r w:rsidRPr="00E37A1E">
                    <w:t xml:space="preserve"> приказом</w:t>
                  </w:r>
                </w:p>
                <w:p w:rsidR="009764CD" w:rsidRDefault="009764CD" w:rsidP="009764CD">
                  <w:pPr>
                    <w:tabs>
                      <w:tab w:val="left" w:pos="5812"/>
                      <w:tab w:val="left" w:pos="8505"/>
                    </w:tabs>
                    <w:jc w:val="both"/>
                  </w:pPr>
                  <w:r w:rsidRPr="00E37A1E">
                    <w:t>МКУ «Отдел образования»</w:t>
                  </w:r>
                </w:p>
                <w:p w:rsidR="009764CD" w:rsidRPr="00E37A1E" w:rsidRDefault="009764CD" w:rsidP="009764CD">
                  <w:pPr>
                    <w:tabs>
                      <w:tab w:val="left" w:pos="5812"/>
                      <w:tab w:val="left" w:pos="8505"/>
                    </w:tabs>
                    <w:jc w:val="both"/>
                  </w:pPr>
                  <w:r>
                    <w:t xml:space="preserve">Мензелинского </w:t>
                  </w:r>
                  <w:r w:rsidRPr="00E37A1E">
                    <w:t xml:space="preserve">муниципального района </w:t>
                  </w:r>
                </w:p>
                <w:p w:rsidR="009764CD" w:rsidRDefault="009764CD" w:rsidP="009764CD">
                  <w:pPr>
                    <w:tabs>
                      <w:tab w:val="left" w:pos="5812"/>
                      <w:tab w:val="left" w:pos="8505"/>
                    </w:tabs>
                    <w:jc w:val="both"/>
                  </w:pPr>
                  <w:proofErr w:type="gramStart"/>
                  <w:r>
                    <w:t>от</w:t>
                  </w:r>
                  <w:proofErr w:type="gramEnd"/>
                  <w:r>
                    <w:t xml:space="preserve"> 03</w:t>
                  </w:r>
                  <w:r>
                    <w:t xml:space="preserve">.07.2025 № </w:t>
                  </w:r>
                  <w:r>
                    <w:rPr>
                      <w:u w:val="single"/>
                    </w:rPr>
                    <w:t>30</w:t>
                  </w:r>
                  <w:r>
                    <w:rPr>
                      <w:u w:val="single"/>
                    </w:rPr>
                    <w:t>9</w:t>
                  </w:r>
                </w:p>
              </w:tc>
            </w:tr>
          </w:tbl>
          <w:p w:rsidR="009764CD" w:rsidRDefault="009764CD" w:rsidP="00647BE5">
            <w:pPr>
              <w:pStyle w:val="a3"/>
              <w:jc w:val="center"/>
              <w:rPr>
                <w:b/>
              </w:rPr>
            </w:pPr>
          </w:p>
        </w:tc>
      </w:tr>
    </w:tbl>
    <w:p w:rsidR="00F71D2F" w:rsidRDefault="00F71D2F" w:rsidP="00647BE5">
      <w:pPr>
        <w:pStyle w:val="a3"/>
        <w:jc w:val="center"/>
        <w:rPr>
          <w:b/>
        </w:rPr>
      </w:pPr>
    </w:p>
    <w:p w:rsidR="00647BE5" w:rsidRPr="009713B8" w:rsidRDefault="00647BE5" w:rsidP="00647BE5">
      <w:pPr>
        <w:pStyle w:val="a3"/>
        <w:jc w:val="center"/>
        <w:rPr>
          <w:b/>
        </w:rPr>
      </w:pPr>
      <w:r w:rsidRPr="009713B8">
        <w:rPr>
          <w:b/>
        </w:rPr>
        <w:t>Положение</w:t>
      </w:r>
    </w:p>
    <w:p w:rsidR="00647BE5" w:rsidRPr="009713B8" w:rsidRDefault="00647BE5" w:rsidP="00647BE5">
      <w:pPr>
        <w:pStyle w:val="a3"/>
        <w:jc w:val="center"/>
        <w:rPr>
          <w:b/>
        </w:rPr>
      </w:pPr>
      <w:r w:rsidRPr="009713B8">
        <w:rPr>
          <w:b/>
        </w:rPr>
        <w:t>об организации получения образования</w:t>
      </w:r>
    </w:p>
    <w:p w:rsidR="00647BE5" w:rsidRDefault="00647BE5" w:rsidP="00647BE5">
      <w:pPr>
        <w:pStyle w:val="a3"/>
        <w:jc w:val="center"/>
        <w:rPr>
          <w:b/>
        </w:rPr>
      </w:pPr>
      <w:r w:rsidRPr="009713B8">
        <w:rPr>
          <w:b/>
        </w:rPr>
        <w:t>в форме семейного образования/самообразования</w:t>
      </w:r>
      <w:bookmarkStart w:id="0" w:name="_GoBack"/>
      <w:bookmarkEnd w:id="0"/>
    </w:p>
    <w:p w:rsidR="00FF697E" w:rsidRDefault="00FF697E" w:rsidP="00647BE5">
      <w:pPr>
        <w:pStyle w:val="a3"/>
        <w:jc w:val="center"/>
        <w:rPr>
          <w:b/>
        </w:rPr>
      </w:pPr>
    </w:p>
    <w:p w:rsidR="00647BE5" w:rsidRDefault="00647BE5" w:rsidP="00647BE5">
      <w:pPr>
        <w:pStyle w:val="a3"/>
        <w:jc w:val="both"/>
      </w:pPr>
    </w:p>
    <w:p w:rsidR="00BD69AA" w:rsidRDefault="00D615B7" w:rsidP="00BD69AA">
      <w:pPr>
        <w:pStyle w:val="a5"/>
        <w:numPr>
          <w:ilvl w:val="0"/>
          <w:numId w:val="22"/>
        </w:numPr>
        <w:tabs>
          <w:tab w:val="left" w:pos="567"/>
        </w:tabs>
        <w:rPr>
          <w:b/>
          <w:sz w:val="24"/>
          <w:szCs w:val="24"/>
        </w:rPr>
      </w:pPr>
      <w:r w:rsidRPr="007A47D4">
        <w:rPr>
          <w:b/>
          <w:sz w:val="24"/>
          <w:szCs w:val="24"/>
        </w:rPr>
        <w:t xml:space="preserve">Общиеположения. </w:t>
      </w:r>
    </w:p>
    <w:p w:rsidR="00D615B7" w:rsidRPr="00BD69AA" w:rsidRDefault="00D615B7" w:rsidP="00D009A8">
      <w:pPr>
        <w:pStyle w:val="a5"/>
        <w:numPr>
          <w:ilvl w:val="1"/>
          <w:numId w:val="22"/>
        </w:numPr>
        <w:tabs>
          <w:tab w:val="left" w:pos="567"/>
        </w:tabs>
        <w:ind w:left="0" w:firstLine="0"/>
        <w:rPr>
          <w:b/>
          <w:sz w:val="24"/>
          <w:szCs w:val="24"/>
        </w:rPr>
      </w:pPr>
      <w:r w:rsidRPr="00BD69AA">
        <w:rPr>
          <w:sz w:val="24"/>
          <w:szCs w:val="24"/>
        </w:rPr>
        <w:t xml:space="preserve">Организация получения образования в форме семейного образования и самообразования осуществляется в соответствии с требованиями: </w:t>
      </w:r>
    </w:p>
    <w:p w:rsidR="00C003AC" w:rsidRPr="00C840FA" w:rsidRDefault="00C003AC" w:rsidP="00C003AC">
      <w:pPr>
        <w:rPr>
          <w:sz w:val="24"/>
          <w:szCs w:val="24"/>
        </w:rPr>
      </w:pPr>
      <w:r w:rsidRPr="00C840FA">
        <w:rPr>
          <w:sz w:val="24"/>
          <w:szCs w:val="24"/>
        </w:rPr>
        <w:t xml:space="preserve">- Конституции Российской Федерации; </w:t>
      </w:r>
    </w:p>
    <w:p w:rsidR="00C003AC" w:rsidRPr="00C840FA" w:rsidRDefault="00C003AC" w:rsidP="00C003AC">
      <w:pPr>
        <w:rPr>
          <w:sz w:val="24"/>
          <w:szCs w:val="24"/>
        </w:rPr>
      </w:pPr>
      <w:r w:rsidRPr="00C840FA">
        <w:rPr>
          <w:sz w:val="24"/>
          <w:szCs w:val="24"/>
        </w:rPr>
        <w:t xml:space="preserve">- Федерального закона от 29.12.2012 года № 273-Ф3 «Об образовании в Российской Федерации» </w:t>
      </w:r>
      <w:r w:rsidRPr="00C840FA">
        <w:rPr>
          <w:sz w:val="24"/>
          <w:szCs w:val="24"/>
          <w:lang w:eastAsia="zh-CN"/>
        </w:rPr>
        <w:t xml:space="preserve">(далее – Федеральный закон </w:t>
      </w:r>
      <w:r w:rsidRPr="00C840FA">
        <w:rPr>
          <w:sz w:val="24"/>
          <w:szCs w:val="24"/>
        </w:rPr>
        <w:t>273-Ф3</w:t>
      </w:r>
      <w:r w:rsidRPr="00C840FA">
        <w:rPr>
          <w:sz w:val="24"/>
          <w:szCs w:val="24"/>
          <w:lang w:eastAsia="zh-CN"/>
        </w:rPr>
        <w:t>)</w:t>
      </w:r>
      <w:r w:rsidRPr="00C840FA">
        <w:rPr>
          <w:sz w:val="24"/>
          <w:szCs w:val="24"/>
        </w:rPr>
        <w:t xml:space="preserve">; </w:t>
      </w:r>
    </w:p>
    <w:p w:rsidR="00C003AC" w:rsidRPr="00C840FA" w:rsidRDefault="00C003AC" w:rsidP="00C003AC">
      <w:pPr>
        <w:rPr>
          <w:sz w:val="24"/>
          <w:szCs w:val="24"/>
        </w:rPr>
      </w:pPr>
      <w:r w:rsidRPr="00C840FA">
        <w:rPr>
          <w:sz w:val="24"/>
          <w:szCs w:val="24"/>
        </w:rPr>
        <w:t xml:space="preserve">- Семейного кодекса Российской Федерации; </w:t>
      </w:r>
    </w:p>
    <w:p w:rsidR="00C003AC" w:rsidRPr="00C840FA" w:rsidRDefault="00C003AC" w:rsidP="00C003AC">
      <w:pPr>
        <w:rPr>
          <w:sz w:val="24"/>
          <w:szCs w:val="24"/>
        </w:rPr>
      </w:pPr>
      <w:r w:rsidRPr="00C840FA">
        <w:rPr>
          <w:sz w:val="24"/>
          <w:szCs w:val="24"/>
          <w:shd w:val="clear" w:color="auto" w:fill="FFFFFF"/>
        </w:rPr>
        <w:t>- Постановления Правительства РФ от 11 октября 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 xml:space="preserve">Министерства просвещения </w:t>
      </w:r>
      <w:r w:rsidRPr="00C840FA">
        <w:rPr>
          <w:sz w:val="24"/>
          <w:szCs w:val="24"/>
        </w:rPr>
        <w:t xml:space="preserve">Российской Федерацииот 02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 xml:space="preserve">Министерства просвещения </w:t>
      </w:r>
      <w:r w:rsidRPr="00C840FA">
        <w:rPr>
          <w:sz w:val="24"/>
          <w:szCs w:val="24"/>
        </w:rPr>
        <w:t>Российской Федерации</w:t>
      </w:r>
      <w:r w:rsidRPr="00C840FA">
        <w:rPr>
          <w:sz w:val="24"/>
          <w:szCs w:val="24"/>
          <w:shd w:val="clear" w:color="auto" w:fill="FFFFFF"/>
        </w:rPr>
        <w:t xml:space="preserve"> от 6 апреля 2023 г.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C840FA">
        <w:rPr>
          <w:sz w:val="24"/>
          <w:szCs w:val="24"/>
        </w:rPr>
        <w:t xml:space="preserve">»; </w:t>
      </w:r>
    </w:p>
    <w:p w:rsidR="00C003AC" w:rsidRPr="00C840FA" w:rsidRDefault="00C003AC" w:rsidP="00C003AC">
      <w:pPr>
        <w:rPr>
          <w:sz w:val="24"/>
          <w:szCs w:val="24"/>
        </w:rPr>
      </w:pPr>
      <w:r w:rsidRPr="00C840FA">
        <w:rPr>
          <w:sz w:val="24"/>
          <w:szCs w:val="24"/>
        </w:rPr>
        <w:t xml:space="preserve">- приказа </w:t>
      </w:r>
      <w:proofErr w:type="spellStart"/>
      <w:r w:rsidRPr="00C840FA">
        <w:rPr>
          <w:sz w:val="24"/>
          <w:szCs w:val="24"/>
        </w:rPr>
        <w:t>Минобрнауки</w:t>
      </w:r>
      <w:proofErr w:type="spellEnd"/>
      <w:r w:rsidRPr="00C840FA">
        <w:rPr>
          <w:sz w:val="24"/>
          <w:szCs w:val="24"/>
        </w:rPr>
        <w:t xml:space="preserve"> России от 17 мая 2012 г. № 413 «Об утверждении федерального государственного образовательного стандарта среднего общего образования»;</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 xml:space="preserve">Министерства просвещения </w:t>
      </w:r>
      <w:r w:rsidRPr="00C840FA">
        <w:rPr>
          <w:sz w:val="24"/>
          <w:szCs w:val="24"/>
        </w:rPr>
        <w:t>Российской Федерации от 31 мая 2021 г. № 286 «Об утверждении федерального государственного образовательного стандарта начального общего образования»;</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 xml:space="preserve">Министерства просвещения </w:t>
      </w:r>
      <w:r w:rsidRPr="00C840FA">
        <w:rPr>
          <w:sz w:val="24"/>
          <w:szCs w:val="24"/>
        </w:rPr>
        <w:t>Российской Федерацииот 31 мая 2021 г. № 287 «Об утверждении федерального государственного образовательного стандарта основного общего образования»;</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 xml:space="preserve">Министерства просвещения </w:t>
      </w:r>
      <w:r w:rsidRPr="00C840FA">
        <w:rPr>
          <w:sz w:val="24"/>
          <w:szCs w:val="24"/>
        </w:rPr>
        <w:t xml:space="preserve">Российской Федерацииот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C840FA">
        <w:rPr>
          <w:sz w:val="24"/>
          <w:szCs w:val="24"/>
          <w:lang w:eastAsia="zh-CN"/>
        </w:rPr>
        <w:t xml:space="preserve">(далее – Порядок </w:t>
      </w:r>
      <w:r w:rsidRPr="00C840FA">
        <w:rPr>
          <w:sz w:val="24"/>
          <w:szCs w:val="24"/>
        </w:rPr>
        <w:t>№ 115</w:t>
      </w:r>
      <w:r w:rsidRPr="00C840FA">
        <w:rPr>
          <w:sz w:val="24"/>
          <w:szCs w:val="24"/>
          <w:lang w:eastAsia="zh-CN"/>
        </w:rPr>
        <w:t>)</w:t>
      </w:r>
      <w:r w:rsidRPr="00C840FA">
        <w:rPr>
          <w:sz w:val="24"/>
          <w:szCs w:val="24"/>
        </w:rPr>
        <w:t xml:space="preserve">; </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 xml:space="preserve">Министерства просвещения </w:t>
      </w:r>
      <w:r w:rsidRPr="00C840FA">
        <w:rPr>
          <w:sz w:val="24"/>
          <w:szCs w:val="24"/>
        </w:rPr>
        <w:t>Российской Федерации</w:t>
      </w:r>
      <w:r w:rsidRPr="00C840FA">
        <w:rPr>
          <w:sz w:val="24"/>
          <w:szCs w:val="24"/>
          <w:shd w:val="clear" w:color="auto" w:fill="FFFFFF"/>
        </w:rPr>
        <w:t xml:space="preserve"> и Федеральной службы по надзору в сфере образования и науки от 4 апреля 2023 г. № 232/551 «Об утверждении Порядка проведения государственной итоговой аттестации по образовательным программам основного общего образования</w:t>
      </w:r>
      <w:r w:rsidRPr="00C840FA">
        <w:rPr>
          <w:sz w:val="24"/>
          <w:szCs w:val="24"/>
        </w:rPr>
        <w:t xml:space="preserve">»; </w:t>
      </w:r>
    </w:p>
    <w:p w:rsidR="00C003AC" w:rsidRPr="00C840FA" w:rsidRDefault="00C003AC" w:rsidP="00C003AC">
      <w:pPr>
        <w:rPr>
          <w:sz w:val="24"/>
          <w:szCs w:val="24"/>
        </w:rPr>
      </w:pPr>
      <w:r w:rsidRPr="00C840FA">
        <w:rPr>
          <w:sz w:val="24"/>
          <w:szCs w:val="24"/>
        </w:rPr>
        <w:t xml:space="preserve">- приказа </w:t>
      </w:r>
      <w:r w:rsidRPr="00C840FA">
        <w:rPr>
          <w:sz w:val="24"/>
          <w:szCs w:val="24"/>
          <w:shd w:val="clear" w:color="auto" w:fill="FFFFFF"/>
        </w:rPr>
        <w:t>Министерства просвещения РФ и Федеральной службы по надзору в сфере образования и науки от 4 апреля 2023 г. № 233/552 «Об утверждении Порядка проведения государственной итоговой аттестации по образовательным программам среднего общего образования</w:t>
      </w:r>
      <w:r w:rsidRPr="00C840FA">
        <w:rPr>
          <w:sz w:val="24"/>
          <w:szCs w:val="24"/>
        </w:rPr>
        <w:t xml:space="preserve">»; </w:t>
      </w:r>
    </w:p>
    <w:p w:rsidR="00C003AC" w:rsidRPr="00C840FA" w:rsidRDefault="00C003AC" w:rsidP="00C003AC">
      <w:pPr>
        <w:rPr>
          <w:sz w:val="24"/>
          <w:szCs w:val="24"/>
        </w:rPr>
      </w:pPr>
      <w:r w:rsidRPr="00C840FA">
        <w:rPr>
          <w:sz w:val="24"/>
          <w:szCs w:val="24"/>
        </w:rPr>
        <w:t xml:space="preserve">- приказа </w:t>
      </w:r>
      <w:proofErr w:type="spellStart"/>
      <w:r w:rsidRPr="00C840FA">
        <w:rPr>
          <w:sz w:val="24"/>
          <w:szCs w:val="24"/>
        </w:rPr>
        <w:t>Минобрнауки</w:t>
      </w:r>
      <w:proofErr w:type="spellEnd"/>
      <w:r w:rsidRPr="00C840FA">
        <w:rPr>
          <w:sz w:val="24"/>
          <w:szCs w:val="24"/>
        </w:rPr>
        <w:t xml:space="preserve"> России № 845, </w:t>
      </w:r>
      <w:proofErr w:type="spellStart"/>
      <w:r w:rsidRPr="00C840FA">
        <w:rPr>
          <w:sz w:val="24"/>
          <w:szCs w:val="24"/>
        </w:rPr>
        <w:t>Минпросвещения</w:t>
      </w:r>
      <w:proofErr w:type="spellEnd"/>
      <w:r w:rsidRPr="00C840FA">
        <w:rPr>
          <w:sz w:val="24"/>
          <w:szCs w:val="24"/>
        </w:rPr>
        <w:t xml:space="preserve"> России № 369 от 30 июля 2020 г.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w:t>
      </w:r>
      <w:r w:rsidRPr="00C840FA">
        <w:rPr>
          <w:sz w:val="24"/>
          <w:szCs w:val="24"/>
        </w:rPr>
        <w:lastRenderedPageBreak/>
        <w:t>практики, дополнительных образовательных программ в других организациях, осуществляющих образовательную деятельность»;</w:t>
      </w:r>
    </w:p>
    <w:p w:rsidR="00C003AC" w:rsidRPr="00C840FA" w:rsidRDefault="00C003AC" w:rsidP="00C003AC">
      <w:pPr>
        <w:rPr>
          <w:sz w:val="24"/>
          <w:szCs w:val="24"/>
        </w:rPr>
      </w:pPr>
      <w:r w:rsidRPr="00C840FA">
        <w:rPr>
          <w:sz w:val="24"/>
          <w:szCs w:val="24"/>
        </w:rPr>
        <w:t xml:space="preserve">- письма </w:t>
      </w:r>
      <w:proofErr w:type="spellStart"/>
      <w:r w:rsidRPr="00C840FA">
        <w:rPr>
          <w:sz w:val="24"/>
          <w:szCs w:val="24"/>
        </w:rPr>
        <w:t>Минобрнауки</w:t>
      </w:r>
      <w:proofErr w:type="spellEnd"/>
      <w:r w:rsidRPr="00C840FA">
        <w:rPr>
          <w:sz w:val="24"/>
          <w:szCs w:val="24"/>
        </w:rPr>
        <w:t xml:space="preserve"> России от 15.11.2013 № НТ-1139/08 «Об организации получения образования в семейной форме»;</w:t>
      </w:r>
    </w:p>
    <w:p w:rsidR="00C003AC" w:rsidRPr="00C840FA" w:rsidRDefault="00C003AC" w:rsidP="00C003AC">
      <w:pPr>
        <w:rPr>
          <w:sz w:val="24"/>
          <w:szCs w:val="24"/>
        </w:rPr>
      </w:pPr>
      <w:r w:rsidRPr="00C840FA">
        <w:rPr>
          <w:sz w:val="24"/>
          <w:szCs w:val="24"/>
        </w:rPr>
        <w:t>- Закона Республики Татарстан от 22.07.2013 года № 68-ЗРТ «Об образовании»;</w:t>
      </w:r>
    </w:p>
    <w:p w:rsidR="00C003AC" w:rsidRPr="00C840FA" w:rsidRDefault="00C003AC" w:rsidP="00C003AC">
      <w:pPr>
        <w:jc w:val="both"/>
        <w:rPr>
          <w:sz w:val="24"/>
          <w:szCs w:val="24"/>
        </w:rPr>
      </w:pPr>
      <w:r w:rsidRPr="00C840FA">
        <w:rPr>
          <w:sz w:val="24"/>
          <w:szCs w:val="24"/>
        </w:rPr>
        <w:t>- приказа Министерства образования и науки Республики Татарстан от 26.03.2020 № под-462/20 «Об утверждении инструкции по регламентации порядка ведения учета детей, осваивающих основные образовательные программы в форме семейного образования или самообразования, и разъяснению родителям (законным представителям) необходимости прохождения ежегодной промежуточной аттестации обучающимися в форме семейного образования».</w:t>
      </w:r>
    </w:p>
    <w:p w:rsidR="00C003AC" w:rsidRPr="00C840FA" w:rsidRDefault="00C003AC" w:rsidP="00C003AC">
      <w:pPr>
        <w:rPr>
          <w:sz w:val="24"/>
          <w:szCs w:val="24"/>
        </w:rPr>
      </w:pPr>
    </w:p>
    <w:p w:rsidR="00BD69AA" w:rsidRPr="00BD69AA" w:rsidRDefault="00BD69AA" w:rsidP="00BD69AA">
      <w:pPr>
        <w:pStyle w:val="a5"/>
        <w:numPr>
          <w:ilvl w:val="1"/>
          <w:numId w:val="22"/>
        </w:numPr>
        <w:tabs>
          <w:tab w:val="left" w:pos="567"/>
          <w:tab w:val="left" w:pos="993"/>
        </w:tabs>
        <w:ind w:left="0" w:firstLine="0"/>
        <w:rPr>
          <w:sz w:val="24"/>
        </w:rPr>
      </w:pPr>
      <w:r w:rsidRPr="00BD69AA">
        <w:rPr>
          <w:sz w:val="24"/>
        </w:rPr>
        <w:t>Общее образование может быть получено в образовательных организациях, вне образовательных организаций, осуществляющих образовательную деятельность, в форме семейного образования/самообразования.</w:t>
      </w:r>
    </w:p>
    <w:p w:rsidR="00BD69AA" w:rsidRDefault="00BD69AA" w:rsidP="00BD69AA">
      <w:pPr>
        <w:pStyle w:val="a3"/>
        <w:tabs>
          <w:tab w:val="left" w:pos="567"/>
        </w:tabs>
        <w:jc w:val="both"/>
      </w:pPr>
      <w:r>
        <w:t>Среднее общее образование может быть получено в форме самообразования. Допускается сочетание различных форм получения образования и форм обучения.</w:t>
      </w:r>
    </w:p>
    <w:p w:rsidR="00BD69AA" w:rsidRDefault="00BD69AA" w:rsidP="00BD69AA">
      <w:pPr>
        <w:pStyle w:val="a5"/>
        <w:numPr>
          <w:ilvl w:val="1"/>
          <w:numId w:val="22"/>
        </w:numPr>
        <w:tabs>
          <w:tab w:val="left" w:pos="567"/>
          <w:tab w:val="left" w:pos="993"/>
        </w:tabs>
        <w:ind w:left="0" w:firstLine="0"/>
        <w:rPr>
          <w:sz w:val="24"/>
        </w:rPr>
      </w:pPr>
      <w:r>
        <w:rPr>
          <w:sz w:val="24"/>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несовершеннолетнегообучающегося или самого совершеннолетнего.</w:t>
      </w:r>
    </w:p>
    <w:p w:rsidR="00BD69AA" w:rsidRDefault="00BD69AA" w:rsidP="00BD69AA">
      <w:pPr>
        <w:pStyle w:val="a3"/>
        <w:tabs>
          <w:tab w:val="left" w:pos="567"/>
        </w:tabs>
        <w:jc w:val="both"/>
      </w:pPr>
      <w:r>
        <w:t>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D69AA" w:rsidRDefault="00BD69AA" w:rsidP="00BD69AA">
      <w:pPr>
        <w:pStyle w:val="ConsPlusNormal"/>
        <w:numPr>
          <w:ilvl w:val="1"/>
          <w:numId w:val="22"/>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итоговую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w:t>
      </w:r>
    </w:p>
    <w:p w:rsidR="00BD69AA" w:rsidRPr="00BD69AA" w:rsidRDefault="00BD69AA" w:rsidP="00BD69AA">
      <w:pPr>
        <w:pStyle w:val="a5"/>
        <w:numPr>
          <w:ilvl w:val="1"/>
          <w:numId w:val="22"/>
        </w:numPr>
        <w:tabs>
          <w:tab w:val="left" w:pos="567"/>
          <w:tab w:val="left" w:pos="993"/>
        </w:tabs>
        <w:ind w:left="0" w:firstLine="0"/>
        <w:rPr>
          <w:sz w:val="24"/>
        </w:rPr>
      </w:pPr>
      <w:r w:rsidRPr="00BD69AA">
        <w:rPr>
          <w:sz w:val="24"/>
        </w:rPr>
        <w:t xml:space="preserve">Лицо, получающее образование в форме семейного образования/ самообразования, по решению его родителей (законных представителей) с учетом мнения несовершеннолетнего обучающегося </w:t>
      </w:r>
      <w:r>
        <w:rPr>
          <w:sz w:val="24"/>
        </w:rPr>
        <w:t xml:space="preserve">или самого совершеннолетнего </w:t>
      </w:r>
      <w:r w:rsidRPr="00BD69AA">
        <w:rPr>
          <w:sz w:val="24"/>
        </w:rPr>
        <w:t>на любом этапе обучения вправе продолжить образование в образовательной</w:t>
      </w:r>
      <w:r w:rsidR="00463104">
        <w:rPr>
          <w:sz w:val="24"/>
        </w:rPr>
        <w:t xml:space="preserve"> </w:t>
      </w:r>
      <w:r w:rsidRPr="00BD69AA">
        <w:rPr>
          <w:sz w:val="24"/>
        </w:rPr>
        <w:t>организации.</w:t>
      </w:r>
    </w:p>
    <w:p w:rsidR="00BD69AA" w:rsidRDefault="00BD69AA" w:rsidP="007A47D4">
      <w:pPr>
        <w:pStyle w:val="ConsPlusNormal"/>
        <w:tabs>
          <w:tab w:val="left" w:pos="567"/>
        </w:tabs>
        <w:jc w:val="both"/>
        <w:rPr>
          <w:rFonts w:ascii="Times New Roman" w:hAnsi="Times New Roman" w:cs="Times New Roman"/>
          <w:sz w:val="24"/>
          <w:szCs w:val="24"/>
          <w:lang w:eastAsia="zh-CN"/>
        </w:rPr>
      </w:pPr>
    </w:p>
    <w:p w:rsidR="007A47D4" w:rsidRPr="007A47D4" w:rsidRDefault="007A47D4" w:rsidP="007A47D4">
      <w:pPr>
        <w:pStyle w:val="ConsPlusNormal"/>
        <w:tabs>
          <w:tab w:val="left" w:pos="567"/>
        </w:tabs>
        <w:jc w:val="both"/>
        <w:rPr>
          <w:rFonts w:ascii="Times New Roman" w:hAnsi="Times New Roman" w:cs="Times New Roman"/>
          <w:sz w:val="24"/>
          <w:szCs w:val="24"/>
          <w:lang w:eastAsia="zh-CN"/>
        </w:rPr>
      </w:pPr>
    </w:p>
    <w:p w:rsidR="002731AD" w:rsidRPr="007A47D4" w:rsidRDefault="002731AD" w:rsidP="007A47D4">
      <w:pPr>
        <w:pStyle w:val="ConsPlusNormal"/>
        <w:tabs>
          <w:tab w:val="left" w:pos="567"/>
        </w:tabs>
        <w:jc w:val="both"/>
        <w:rPr>
          <w:rFonts w:ascii="Times New Roman" w:hAnsi="Times New Roman" w:cs="Times New Roman"/>
          <w:sz w:val="24"/>
          <w:szCs w:val="24"/>
        </w:rPr>
      </w:pPr>
      <w:r w:rsidRPr="007A47D4">
        <w:rPr>
          <w:rFonts w:ascii="Times New Roman" w:hAnsi="Times New Roman" w:cs="Times New Roman"/>
          <w:b/>
          <w:sz w:val="24"/>
          <w:szCs w:val="24"/>
          <w:lang w:val="en-US"/>
        </w:rPr>
        <w:t>II</w:t>
      </w:r>
      <w:r w:rsidRPr="007A47D4">
        <w:rPr>
          <w:rFonts w:ascii="Times New Roman" w:hAnsi="Times New Roman" w:cs="Times New Roman"/>
          <w:b/>
          <w:sz w:val="24"/>
          <w:szCs w:val="24"/>
        </w:rPr>
        <w:t xml:space="preserve">. </w:t>
      </w:r>
      <w:r w:rsidR="00D009A8">
        <w:rPr>
          <w:rFonts w:ascii="Times New Roman" w:hAnsi="Times New Roman" w:cs="Times New Roman"/>
          <w:b/>
          <w:sz w:val="24"/>
          <w:szCs w:val="24"/>
        </w:rPr>
        <w:t>В</w:t>
      </w:r>
      <w:r w:rsidR="00D615B7" w:rsidRPr="007A47D4">
        <w:rPr>
          <w:rFonts w:ascii="Times New Roman" w:hAnsi="Times New Roman" w:cs="Times New Roman"/>
          <w:b/>
          <w:sz w:val="24"/>
          <w:szCs w:val="24"/>
        </w:rPr>
        <w:t>ыбор обучающимися или родителями (законными представителями) несовершеннолетнего обучающегосяформы получения общего образования в форме семейного образования или самообразования</w:t>
      </w:r>
      <w:r w:rsidRPr="007A47D4">
        <w:rPr>
          <w:rFonts w:ascii="Times New Roman" w:hAnsi="Times New Roman" w:cs="Times New Roman"/>
          <w:b/>
          <w:sz w:val="24"/>
          <w:szCs w:val="24"/>
        </w:rPr>
        <w:t>.</w:t>
      </w:r>
    </w:p>
    <w:p w:rsidR="002731AD" w:rsidRPr="007A47D4" w:rsidRDefault="002731AD" w:rsidP="007A47D4">
      <w:pPr>
        <w:pStyle w:val="ConsPlusNormal"/>
        <w:tabs>
          <w:tab w:val="left" w:pos="567"/>
        </w:tabs>
        <w:jc w:val="both"/>
        <w:rPr>
          <w:rFonts w:ascii="Times New Roman" w:hAnsi="Times New Roman" w:cs="Times New Roman"/>
          <w:sz w:val="24"/>
          <w:szCs w:val="24"/>
        </w:rPr>
      </w:pPr>
      <w:r w:rsidRPr="007A47D4">
        <w:rPr>
          <w:rFonts w:ascii="Times New Roman" w:hAnsi="Times New Roman" w:cs="Times New Roman"/>
          <w:b/>
          <w:sz w:val="24"/>
          <w:szCs w:val="24"/>
        </w:rPr>
        <w:t xml:space="preserve">2.1. </w:t>
      </w:r>
      <w:r w:rsidR="00D615B7" w:rsidRPr="007A47D4">
        <w:rPr>
          <w:rFonts w:ascii="Times New Roman" w:hAnsi="Times New Roman" w:cs="Times New Roman"/>
          <w:sz w:val="24"/>
          <w:szCs w:val="24"/>
        </w:rPr>
        <w:t xml:space="preserve">Совершеннолетний обучающийся или родители (законные представители) несовершеннолетнего обучающегося обращаются в Организацию с заявлением об отчислении обучающегося в связи с выбором формы получения общего образования в форме семейного образования или самообразования. На основании указанного заявления образовательная организация в течение трех рабочих дней издает распорядительный акт об отчислении обучающегося и информирует </w:t>
      </w:r>
      <w:r w:rsidR="00FC3D02">
        <w:rPr>
          <w:rFonts w:ascii="Times New Roman" w:hAnsi="Times New Roman" w:cs="Times New Roman"/>
          <w:sz w:val="24"/>
          <w:szCs w:val="24"/>
        </w:rPr>
        <w:t>МКУ «ОО»</w:t>
      </w:r>
      <w:r w:rsidR="00D615B7" w:rsidRPr="007A47D4">
        <w:rPr>
          <w:rFonts w:ascii="Times New Roman" w:hAnsi="Times New Roman" w:cs="Times New Roman"/>
          <w:sz w:val="24"/>
          <w:szCs w:val="24"/>
        </w:rPr>
        <w:t xml:space="preserve"> об отчислении обучающегося в связи с выбором формы получения общего образования в форме семейного образования или самообразования.</w:t>
      </w:r>
    </w:p>
    <w:p w:rsidR="00D615B7" w:rsidRPr="007A47D4" w:rsidRDefault="00D615B7" w:rsidP="007A47D4">
      <w:pPr>
        <w:pStyle w:val="ConsPlusNormal"/>
        <w:numPr>
          <w:ilvl w:val="1"/>
          <w:numId w:val="1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 xml:space="preserve">Для прохождения промежуточной и(или) государственной итоговой аттестации обучающийся, получающий общее образование в форме семейного образования или самообразования, зачисляется в Организацию, осуществляющую образовательную деятельность по соответствующей имеющей государственную аккредитацию образовательной программе, экстерном. </w:t>
      </w:r>
    </w:p>
    <w:p w:rsidR="00D615B7" w:rsidRPr="007A47D4" w:rsidRDefault="00D615B7" w:rsidP="007A47D4">
      <w:pPr>
        <w:pStyle w:val="ConsPlusNormal"/>
        <w:numPr>
          <w:ilvl w:val="1"/>
          <w:numId w:val="1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 xml:space="preserve">Зачисление осуществляется по личному заявлению совершеннолетнего обучающегося или родителей (законных представителей) несовершеннолетнего обучающегося. </w:t>
      </w:r>
    </w:p>
    <w:p w:rsidR="00D615B7" w:rsidRPr="007A47D4" w:rsidRDefault="00D615B7" w:rsidP="007A47D4">
      <w:pPr>
        <w:pStyle w:val="ConsPlusNormal"/>
        <w:numPr>
          <w:ilvl w:val="1"/>
          <w:numId w:val="11"/>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rPr>
        <w:t xml:space="preserve">Основанием для организации прохождения промежуточной и(или) государственной </w:t>
      </w:r>
      <w:r w:rsidRPr="007A47D4">
        <w:rPr>
          <w:rFonts w:ascii="Times New Roman" w:hAnsi="Times New Roman" w:cs="Times New Roman"/>
          <w:sz w:val="24"/>
          <w:szCs w:val="24"/>
        </w:rPr>
        <w:lastRenderedPageBreak/>
        <w:t>итоговой аттестации является распорядительный акт Организации о зачислении обучающегося экстерном.</w:t>
      </w:r>
    </w:p>
    <w:p w:rsidR="002731AD" w:rsidRPr="007A47D4" w:rsidRDefault="00D615B7" w:rsidP="007A47D4">
      <w:pPr>
        <w:pStyle w:val="ConsPlusNormal"/>
        <w:numPr>
          <w:ilvl w:val="1"/>
          <w:numId w:val="11"/>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xml:space="preserve">Родители (законные представители) несовершеннолетнего обучающегося осуществляют выбор Организации для прохождения промежуточной и (или) </w:t>
      </w:r>
      <w:r w:rsidRPr="007A47D4">
        <w:rPr>
          <w:rFonts w:ascii="Times New Roman" w:hAnsi="Times New Roman" w:cs="Times New Roman"/>
          <w:sz w:val="24"/>
          <w:szCs w:val="24"/>
        </w:rPr>
        <w:t xml:space="preserve">государственной итоговой </w:t>
      </w:r>
      <w:r w:rsidRPr="007A47D4">
        <w:rPr>
          <w:rFonts w:ascii="Times New Roman" w:hAnsi="Times New Roman" w:cs="Times New Roman"/>
          <w:sz w:val="24"/>
          <w:szCs w:val="24"/>
          <w:lang w:eastAsia="zh-CN"/>
        </w:rPr>
        <w:t xml:space="preserve">аттестации, в том числе на основе рекомендаций </w:t>
      </w:r>
      <w:r w:rsidR="002731AD" w:rsidRPr="007A47D4">
        <w:rPr>
          <w:rFonts w:ascii="Times New Roman" w:hAnsi="Times New Roman" w:cs="Times New Roman"/>
          <w:sz w:val="24"/>
          <w:szCs w:val="24"/>
          <w:lang w:eastAsia="zh-CN"/>
        </w:rPr>
        <w:t>МКУ «ОО»</w:t>
      </w:r>
      <w:r w:rsidRPr="007A47D4">
        <w:rPr>
          <w:rFonts w:ascii="Times New Roman" w:hAnsi="Times New Roman" w:cs="Times New Roman"/>
          <w:sz w:val="24"/>
          <w:szCs w:val="24"/>
          <w:lang w:eastAsia="zh-CN"/>
        </w:rPr>
        <w:t>.</w:t>
      </w:r>
    </w:p>
    <w:p w:rsidR="00D615B7" w:rsidRPr="007A47D4" w:rsidRDefault="002731AD"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xml:space="preserve">2.6. Организация </w:t>
      </w:r>
      <w:r w:rsidR="00D615B7" w:rsidRPr="007A47D4">
        <w:rPr>
          <w:rFonts w:ascii="Times New Roman" w:hAnsi="Times New Roman" w:cs="Times New Roman"/>
          <w:sz w:val="24"/>
          <w:szCs w:val="24"/>
          <w:lang w:eastAsia="zh-CN"/>
        </w:rPr>
        <w:t>может быть определена на:</w:t>
      </w:r>
    </w:p>
    <w:p w:rsidR="00D615B7" w:rsidRPr="007A47D4"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xml:space="preserve">- один учебный год, </w:t>
      </w:r>
    </w:p>
    <w:p w:rsidR="00D615B7" w:rsidRPr="007A47D4"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xml:space="preserve">- весь период получения образования по соответствующей образовательной программе, </w:t>
      </w:r>
    </w:p>
    <w:p w:rsidR="002731AD" w:rsidRPr="007A47D4"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период прохождения конкретной аттестации.</w:t>
      </w:r>
    </w:p>
    <w:p w:rsidR="002731AD" w:rsidRPr="00464636" w:rsidRDefault="002731AD" w:rsidP="007A47D4">
      <w:pPr>
        <w:pStyle w:val="ConsPlusNormal"/>
        <w:numPr>
          <w:ilvl w:val="1"/>
          <w:numId w:val="13"/>
        </w:numPr>
        <w:tabs>
          <w:tab w:val="left" w:pos="567"/>
        </w:tabs>
        <w:ind w:left="0" w:firstLine="0"/>
        <w:jc w:val="both"/>
        <w:rPr>
          <w:rFonts w:ascii="Times New Roman" w:hAnsi="Times New Roman" w:cs="Times New Roman"/>
          <w:sz w:val="24"/>
          <w:szCs w:val="24"/>
          <w:lang w:eastAsia="zh-CN"/>
        </w:rPr>
      </w:pPr>
      <w:r w:rsidRPr="00464636">
        <w:rPr>
          <w:rFonts w:ascii="Times New Roman" w:hAnsi="Times New Roman" w:cs="Times New Roman"/>
          <w:sz w:val="24"/>
          <w:szCs w:val="24"/>
          <w:lang w:eastAsia="zh-CN"/>
        </w:rPr>
        <w:t>П</w:t>
      </w:r>
      <w:r w:rsidR="00D615B7" w:rsidRPr="00464636">
        <w:rPr>
          <w:rFonts w:ascii="Times New Roman" w:hAnsi="Times New Roman" w:cs="Times New Roman"/>
          <w:sz w:val="24"/>
          <w:szCs w:val="24"/>
          <w:lang w:eastAsia="zh-CN"/>
        </w:rPr>
        <w:t xml:space="preserve">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издания приказа об отчислении обучающегося из общеобразовательной организации (далее – Организация) в связи с переходом на семейное образование или не менее чем за 15 календарных дней до начала учебного года, в котором планируется </w:t>
      </w:r>
      <w:r w:rsidR="00261CEE" w:rsidRPr="00464636">
        <w:rPr>
          <w:rFonts w:ascii="Times New Roman" w:hAnsi="Times New Roman" w:cs="Times New Roman"/>
          <w:sz w:val="24"/>
          <w:szCs w:val="24"/>
          <w:lang w:eastAsia="zh-CN"/>
        </w:rPr>
        <w:t>переход на семейное образование.</w:t>
      </w:r>
    </w:p>
    <w:p w:rsidR="002731AD" w:rsidRPr="007A47D4" w:rsidRDefault="00D615B7" w:rsidP="007A47D4">
      <w:pPr>
        <w:pStyle w:val="ConsPlusNormal"/>
        <w:numPr>
          <w:ilvl w:val="1"/>
          <w:numId w:val="13"/>
        </w:numPr>
        <w:tabs>
          <w:tab w:val="left" w:pos="567"/>
        </w:tabs>
        <w:ind w:left="0" w:firstLine="0"/>
        <w:jc w:val="both"/>
        <w:rPr>
          <w:rFonts w:ascii="Times New Roman" w:hAnsi="Times New Roman" w:cs="Times New Roman"/>
          <w:sz w:val="24"/>
          <w:szCs w:val="24"/>
          <w:lang w:eastAsia="zh-CN"/>
        </w:rPr>
      </w:pPr>
      <w:r w:rsidRPr="00464636">
        <w:rPr>
          <w:rFonts w:ascii="Times New Roman" w:hAnsi="Times New Roman" w:cs="Times New Roman"/>
          <w:sz w:val="24"/>
          <w:szCs w:val="24"/>
        </w:rPr>
        <w:t xml:space="preserve">Информация о зачислении экстерном обучающегося, получающего общее образование в </w:t>
      </w:r>
      <w:r w:rsidRPr="007A47D4">
        <w:rPr>
          <w:rFonts w:ascii="Times New Roman" w:hAnsi="Times New Roman" w:cs="Times New Roman"/>
          <w:sz w:val="24"/>
          <w:szCs w:val="24"/>
        </w:rPr>
        <w:t xml:space="preserve">форме семейного образования или самообразования, направляется в </w:t>
      </w:r>
      <w:r w:rsidR="002731AD" w:rsidRPr="007A47D4">
        <w:rPr>
          <w:rFonts w:ascii="Times New Roman" w:hAnsi="Times New Roman" w:cs="Times New Roman"/>
          <w:sz w:val="24"/>
          <w:szCs w:val="24"/>
        </w:rPr>
        <w:t>МКУ «ОО»</w:t>
      </w:r>
      <w:r w:rsidRPr="007A47D4">
        <w:rPr>
          <w:rFonts w:ascii="Times New Roman" w:hAnsi="Times New Roman" w:cs="Times New Roman"/>
          <w:sz w:val="24"/>
          <w:szCs w:val="24"/>
        </w:rPr>
        <w:t>.</w:t>
      </w:r>
    </w:p>
    <w:p w:rsidR="00D615B7" w:rsidRPr="007A47D4" w:rsidRDefault="00D615B7" w:rsidP="007A47D4">
      <w:pPr>
        <w:pStyle w:val="ConsPlusNormal"/>
        <w:numPr>
          <w:ilvl w:val="1"/>
          <w:numId w:val="13"/>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rPr>
        <w:t>При отсутствии у экстерна личного дела в Организации оформляется перечень документов (или «папка экстерна», см.таблицу) на период прохождения промежуточной и(или) государственной итоговой аттестации.</w:t>
      </w:r>
    </w:p>
    <w:p w:rsidR="002731AD" w:rsidRPr="007A47D4"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rPr>
        <w:t>По окончании срока, указанного в заявлении о зачислении обучающегося экстерном для прохождения промежуточной и(или) государственной итоговой аттестации и распорядительном акте образовательной организации, экстерн отчисляется из Организации.</w:t>
      </w:r>
    </w:p>
    <w:p w:rsidR="00D615B7" w:rsidRDefault="00D615B7" w:rsidP="007A47D4">
      <w:pPr>
        <w:pStyle w:val="ConsPlusNormal"/>
        <w:numPr>
          <w:ilvl w:val="1"/>
          <w:numId w:val="13"/>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При прохождении аттестации экстерны пользуются академическими правами обучающихся по соответствующей образовательной программе.</w:t>
      </w:r>
    </w:p>
    <w:p w:rsidR="007A47D4" w:rsidRPr="007A47D4" w:rsidRDefault="007A47D4" w:rsidP="007A47D4">
      <w:pPr>
        <w:pStyle w:val="ConsPlusNormal"/>
        <w:tabs>
          <w:tab w:val="left" w:pos="567"/>
        </w:tabs>
        <w:jc w:val="both"/>
        <w:rPr>
          <w:rFonts w:ascii="Times New Roman" w:hAnsi="Times New Roman" w:cs="Times New Roman"/>
          <w:sz w:val="24"/>
          <w:szCs w:val="24"/>
          <w:lang w:eastAsia="zh-CN"/>
        </w:rPr>
      </w:pPr>
    </w:p>
    <w:p w:rsidR="00D615B7" w:rsidRPr="007A47D4" w:rsidRDefault="002731AD" w:rsidP="007A47D4">
      <w:pPr>
        <w:pStyle w:val="ConsPlusNormal"/>
        <w:tabs>
          <w:tab w:val="left" w:pos="567"/>
        </w:tabs>
        <w:jc w:val="both"/>
        <w:rPr>
          <w:rFonts w:ascii="Times New Roman" w:hAnsi="Times New Roman" w:cs="Times New Roman"/>
          <w:b/>
          <w:sz w:val="24"/>
          <w:szCs w:val="24"/>
          <w:lang w:eastAsia="zh-CN"/>
        </w:rPr>
      </w:pPr>
      <w:r w:rsidRPr="007A47D4">
        <w:rPr>
          <w:rFonts w:ascii="Times New Roman" w:hAnsi="Times New Roman" w:cs="Times New Roman"/>
          <w:b/>
          <w:sz w:val="24"/>
          <w:szCs w:val="24"/>
          <w:lang w:val="en-US"/>
        </w:rPr>
        <w:t>III</w:t>
      </w:r>
      <w:r w:rsidRPr="007A47D4">
        <w:rPr>
          <w:rFonts w:ascii="Times New Roman" w:hAnsi="Times New Roman" w:cs="Times New Roman"/>
          <w:b/>
          <w:sz w:val="24"/>
          <w:szCs w:val="24"/>
        </w:rPr>
        <w:t xml:space="preserve">. </w:t>
      </w:r>
      <w:r w:rsidR="00D615B7" w:rsidRPr="007A47D4">
        <w:rPr>
          <w:rFonts w:ascii="Times New Roman" w:hAnsi="Times New Roman" w:cs="Times New Roman"/>
          <w:b/>
          <w:sz w:val="24"/>
          <w:szCs w:val="24"/>
        </w:rPr>
        <w:t xml:space="preserve">Организация и проведение промежуточной </w:t>
      </w:r>
      <w:proofErr w:type="gramStart"/>
      <w:r w:rsidR="00D615B7" w:rsidRPr="007A47D4">
        <w:rPr>
          <w:rFonts w:ascii="Times New Roman" w:hAnsi="Times New Roman" w:cs="Times New Roman"/>
          <w:b/>
          <w:sz w:val="24"/>
          <w:szCs w:val="24"/>
        </w:rPr>
        <w:t>и(</w:t>
      </w:r>
      <w:proofErr w:type="gramEnd"/>
      <w:r w:rsidR="00D615B7" w:rsidRPr="007A47D4">
        <w:rPr>
          <w:rFonts w:ascii="Times New Roman" w:hAnsi="Times New Roman" w:cs="Times New Roman"/>
          <w:b/>
          <w:sz w:val="24"/>
          <w:szCs w:val="24"/>
        </w:rPr>
        <w:t xml:space="preserve">или) государственной итоговойаттестации экстернов. </w:t>
      </w:r>
    </w:p>
    <w:p w:rsidR="002731AD" w:rsidRPr="007A47D4" w:rsidRDefault="002731AD" w:rsidP="007A47D4">
      <w:pPr>
        <w:pStyle w:val="ConsPlusNormal"/>
        <w:tabs>
          <w:tab w:val="left" w:pos="567"/>
        </w:tabs>
        <w:jc w:val="both"/>
        <w:rPr>
          <w:rFonts w:ascii="Times New Roman" w:hAnsi="Times New Roman" w:cs="Times New Roman"/>
          <w:sz w:val="24"/>
          <w:szCs w:val="24"/>
        </w:rPr>
      </w:pPr>
      <w:r w:rsidRPr="007A47D4">
        <w:rPr>
          <w:rFonts w:ascii="Times New Roman" w:hAnsi="Times New Roman" w:cs="Times New Roman"/>
          <w:sz w:val="24"/>
          <w:szCs w:val="24"/>
        </w:rPr>
        <w:t xml:space="preserve">3.1. </w:t>
      </w:r>
      <w:r w:rsidR="00D615B7" w:rsidRPr="007A47D4">
        <w:rPr>
          <w:rFonts w:ascii="Times New Roman" w:hAnsi="Times New Roman" w:cs="Times New Roman"/>
          <w:sz w:val="24"/>
          <w:szCs w:val="24"/>
        </w:rPr>
        <w:t xml:space="preserve">На основании части 5 статьи 66 Федерального закона начальное общее, основное общее,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2731AD"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 xml:space="preserve">В соответствии с частью 3 статьи 34 Федерального закона обучение в форме семейного образования или самообразования осуществляется с правом последующего прохождения промежуточной и(или) государственной итоговой аттестации в организациях, осуществляющих образовательную деятельность по соответствующей имеющей государственную аккредитацию образовательной программе, бесплатно. </w:t>
      </w:r>
    </w:p>
    <w:p w:rsidR="00770326"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Организация определяет особенности проведения промежуточной аттестации экстернов</w:t>
      </w:r>
      <w:r w:rsidRPr="007A47D4">
        <w:rPr>
          <w:rFonts w:ascii="Times New Roman" w:hAnsi="Times New Roman" w:cs="Times New Roman"/>
          <w:sz w:val="24"/>
          <w:szCs w:val="24"/>
          <w:shd w:val="clear" w:color="auto" w:fill="FFFFFF"/>
        </w:rPr>
        <w:t>, проводимой в формах, определенных учебным планом, и в порядке, установленном Организацией</w:t>
      </w:r>
      <w:r w:rsidR="00261CEE">
        <w:rPr>
          <w:rFonts w:ascii="Times New Roman" w:hAnsi="Times New Roman" w:cs="Times New Roman"/>
          <w:sz w:val="24"/>
          <w:szCs w:val="24"/>
        </w:rPr>
        <w:t>. При проведении консультаций могут применяться дистанционные образовательные технологии</w:t>
      </w:r>
      <w:r w:rsidRPr="007A47D4">
        <w:rPr>
          <w:rFonts w:ascii="Times New Roman" w:hAnsi="Times New Roman" w:cs="Times New Roman"/>
          <w:sz w:val="24"/>
          <w:szCs w:val="24"/>
        </w:rPr>
        <w:t xml:space="preserve">. </w:t>
      </w:r>
    </w:p>
    <w:p w:rsidR="00770326"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 xml:space="preserve">Данный локальный нормативный акт доступен для беспрепятственного ознакомления, в том числе на сайте Организации в информационно-телекоммуникационной сети «Интернет». </w:t>
      </w:r>
    </w:p>
    <w:p w:rsidR="00770326"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lang w:eastAsia="zh-CN"/>
        </w:rPr>
        <w:t>Для экстернов, по согласованию с ними или родителями (законными представителями) несовершеннолетних обучающихся и в порядке, установленном локальным актом Организации, утверждается график прохождения промежуточной аттестации. При составлении графика рекомендуется учитывать возрастные и индивидуальные особенности обучающегося (зачисленного в Организацию в качестве экстерна), но не более одного учебного предмета (курса) в день.</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 xml:space="preserve">Неудовлетворительные результаты промежуточной аттестации по одному или нескольким </w:t>
      </w:r>
      <w:r w:rsidRPr="007A47D4">
        <w:rPr>
          <w:rFonts w:ascii="Times New Roman" w:hAnsi="Times New Roman" w:cs="Times New Roman"/>
          <w:sz w:val="24"/>
          <w:szCs w:val="24"/>
        </w:rPr>
        <w:lastRenderedPageBreak/>
        <w:t xml:space="preserve">учебным предметам, курсам, дисциплинам (модулям) образовательной программы или </w:t>
      </w:r>
      <w:proofErr w:type="spellStart"/>
      <w:r w:rsidRPr="007A47D4">
        <w:rPr>
          <w:rFonts w:ascii="Times New Roman" w:hAnsi="Times New Roman" w:cs="Times New Roman"/>
          <w:sz w:val="24"/>
          <w:szCs w:val="24"/>
        </w:rPr>
        <w:t>непрохождение</w:t>
      </w:r>
      <w:proofErr w:type="spellEnd"/>
      <w:r w:rsidRPr="007A47D4">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674960" w:rsidRPr="007A47D4" w:rsidRDefault="00D615B7" w:rsidP="007A47D4">
      <w:pPr>
        <w:tabs>
          <w:tab w:val="left" w:pos="567"/>
        </w:tabs>
        <w:jc w:val="both"/>
        <w:rPr>
          <w:sz w:val="24"/>
          <w:szCs w:val="24"/>
        </w:rPr>
      </w:pPr>
      <w:proofErr w:type="spellStart"/>
      <w:r w:rsidRPr="007A47D4">
        <w:rPr>
          <w:sz w:val="24"/>
          <w:szCs w:val="24"/>
        </w:rPr>
        <w:t>Непрохождение</w:t>
      </w:r>
      <w:proofErr w:type="spellEnd"/>
      <w:r w:rsidRPr="007A47D4">
        <w:rPr>
          <w:sz w:val="24"/>
          <w:szCs w:val="24"/>
        </w:rPr>
        <w:t xml:space="preserve"> обучающимся промежуточной аттестации будет являться основанием для возникновения академической задолженности, которую обучающийся обязан будет ликвидировать для продолжения освоения </w:t>
      </w:r>
      <w:r w:rsidRPr="007A47D4">
        <w:rPr>
          <w:sz w:val="24"/>
          <w:szCs w:val="24"/>
          <w:shd w:val="clear" w:color="auto" w:fill="FFFFFF"/>
        </w:rPr>
        <w:t>отдельной части или всего объема учебного предмета, курса, дисциплины (модуля) образовательной программы</w:t>
      </w:r>
      <w:r w:rsidRPr="007A47D4">
        <w:rPr>
          <w:sz w:val="24"/>
          <w:szCs w:val="24"/>
        </w:rPr>
        <w:t>.</w:t>
      </w:r>
    </w:p>
    <w:p w:rsidR="00D615B7" w:rsidRPr="007A47D4" w:rsidRDefault="00674960" w:rsidP="007A47D4">
      <w:pPr>
        <w:pStyle w:val="a5"/>
        <w:numPr>
          <w:ilvl w:val="1"/>
          <w:numId w:val="1"/>
        </w:numPr>
        <w:tabs>
          <w:tab w:val="left" w:pos="567"/>
        </w:tabs>
        <w:ind w:left="0" w:firstLine="0"/>
        <w:rPr>
          <w:sz w:val="24"/>
          <w:szCs w:val="24"/>
        </w:rPr>
      </w:pPr>
      <w:r w:rsidRPr="007A47D4">
        <w:rPr>
          <w:sz w:val="24"/>
          <w:szCs w:val="24"/>
        </w:rPr>
        <w:t>О</w:t>
      </w:r>
      <w:r w:rsidR="00D615B7" w:rsidRPr="007A47D4">
        <w:rPr>
          <w:sz w:val="24"/>
          <w:szCs w:val="24"/>
        </w:rPr>
        <w:t xml:space="preserve">бучающийся, имея академическую задолженность </w:t>
      </w:r>
      <w:r w:rsidR="00D615B7" w:rsidRPr="007A47D4">
        <w:rPr>
          <w:sz w:val="24"/>
          <w:szCs w:val="24"/>
          <w:shd w:val="clear" w:color="auto" w:fill="FFFFFF"/>
        </w:rPr>
        <w:t>по одному или нескольким учебным предметам, курсам, дисциплинам (модулям) образовательной программы,</w:t>
      </w:r>
      <w:r w:rsidR="00D615B7" w:rsidRPr="007A47D4">
        <w:rPr>
          <w:sz w:val="24"/>
          <w:szCs w:val="24"/>
        </w:rPr>
        <w:t xml:space="preserve"> или непрошедший промежуточную аттестацию за любой период обучения, обязан ликвидировать имеющуюся у него задолженность за предыдущий период обучения. Для ликвидации такой задолженности за предыдущий период обучения обучающийся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rsidR="00D615B7" w:rsidRPr="007A47D4" w:rsidRDefault="007A47D4" w:rsidP="007A47D4">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r>
      <w:r w:rsidR="00D615B7" w:rsidRPr="007A47D4">
        <w:rPr>
          <w:rFonts w:ascii="Times New Roman" w:hAnsi="Times New Roman" w:cs="Times New Roman"/>
          <w:sz w:val="24"/>
          <w:szCs w:val="24"/>
        </w:rPr>
        <w:t xml:space="preserve">В случае, если академическая задолженность не будет ликвидирована, обучающийся по образовательным программам начального общего, основного общего и среднего общего образования в форме семейного образования продолжает получать образование в очной форме (часть 10 статьи 58 Федерального закона). Организация, осуществлявшая промежуточную аттестацию экстерна, доводит до сведения отдела (управления) образования информацию о наличии у экстерна академической задолженности по предметам за период обучения (класс). </w:t>
      </w:r>
    </w:p>
    <w:p w:rsidR="00674960" w:rsidRPr="007A47D4" w:rsidRDefault="00674960" w:rsidP="007A47D4">
      <w:pPr>
        <w:pStyle w:val="ConsPlusNormal"/>
        <w:tabs>
          <w:tab w:val="left" w:pos="567"/>
        </w:tabs>
        <w:jc w:val="both"/>
        <w:rPr>
          <w:rFonts w:ascii="Times New Roman" w:hAnsi="Times New Roman" w:cs="Times New Roman"/>
          <w:sz w:val="24"/>
          <w:szCs w:val="24"/>
          <w:shd w:val="clear" w:color="auto" w:fill="FFFFFF"/>
        </w:rPr>
      </w:pPr>
      <w:r w:rsidRPr="007A47D4">
        <w:rPr>
          <w:rFonts w:ascii="Times New Roman" w:hAnsi="Times New Roman" w:cs="Times New Roman"/>
          <w:sz w:val="24"/>
          <w:szCs w:val="24"/>
        </w:rPr>
        <w:t xml:space="preserve">МКУ «ОО» </w:t>
      </w:r>
      <w:r w:rsidR="00D615B7" w:rsidRPr="007A47D4">
        <w:rPr>
          <w:rFonts w:ascii="Times New Roman" w:hAnsi="Times New Roman" w:cs="Times New Roman"/>
          <w:sz w:val="24"/>
          <w:szCs w:val="24"/>
        </w:rPr>
        <w:t xml:space="preserve">обеспечивает контроль продолжения образования обучающимся, </w:t>
      </w:r>
      <w:r w:rsidR="00D615B7" w:rsidRPr="007A47D4">
        <w:rPr>
          <w:rFonts w:ascii="Times New Roman" w:hAnsi="Times New Roman" w:cs="Times New Roman"/>
          <w:sz w:val="24"/>
          <w:szCs w:val="24"/>
          <w:shd w:val="clear" w:color="auto" w:fill="FFFFFF"/>
        </w:rPr>
        <w:t xml:space="preserve">не ликвидировавшим в установленные сроки академической задолженности, в образовательной организации в очной форме и обеспечивает уведомление родителей </w:t>
      </w:r>
      <w:r w:rsidR="00D615B7" w:rsidRPr="007A47D4">
        <w:rPr>
          <w:rFonts w:ascii="Times New Roman" w:hAnsi="Times New Roman" w:cs="Times New Roman"/>
          <w:sz w:val="24"/>
          <w:szCs w:val="24"/>
        </w:rPr>
        <w:t>(законных представителей)</w:t>
      </w:r>
      <w:r w:rsidR="00D615B7" w:rsidRPr="007A47D4">
        <w:rPr>
          <w:rFonts w:ascii="Times New Roman" w:hAnsi="Times New Roman" w:cs="Times New Roman"/>
          <w:sz w:val="24"/>
          <w:szCs w:val="24"/>
          <w:shd w:val="clear" w:color="auto" w:fill="FFFFFF"/>
        </w:rPr>
        <w:t xml:space="preserve">. </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shd w:val="clear" w:color="auto" w:fill="FFFFFF"/>
        </w:rPr>
      </w:pPr>
      <w:r w:rsidRPr="007A47D4">
        <w:rPr>
          <w:rFonts w:ascii="Times New Roman" w:hAnsi="Times New Roman" w:cs="Times New Roman"/>
          <w:sz w:val="24"/>
          <w:szCs w:val="24"/>
        </w:rPr>
        <w:t xml:space="preserve">Если обучающийся в Организации не ликвидировал задолженность, то его родители (законные представители) </w:t>
      </w:r>
      <w:r w:rsidR="00261CEE">
        <w:rPr>
          <w:rFonts w:ascii="Times New Roman" w:hAnsi="Times New Roman" w:cs="Times New Roman"/>
          <w:sz w:val="24"/>
          <w:szCs w:val="24"/>
        </w:rPr>
        <w:t xml:space="preserve">или сам совершеннолетний </w:t>
      </w:r>
      <w:r w:rsidRPr="007A47D4">
        <w:rPr>
          <w:rFonts w:ascii="Times New Roman" w:hAnsi="Times New Roman" w:cs="Times New Roman"/>
          <w:sz w:val="24"/>
          <w:szCs w:val="24"/>
        </w:rPr>
        <w:t>вправе выбрать один из следующих вариантов продолжения им обучения:</w:t>
      </w:r>
    </w:p>
    <w:p w:rsidR="00D615B7" w:rsidRPr="007A47D4" w:rsidRDefault="00D615B7" w:rsidP="007A47D4">
      <w:pPr>
        <w:tabs>
          <w:tab w:val="left" w:pos="567"/>
        </w:tabs>
        <w:jc w:val="both"/>
        <w:rPr>
          <w:sz w:val="24"/>
          <w:szCs w:val="24"/>
        </w:rPr>
      </w:pPr>
      <w:r w:rsidRPr="007A47D4">
        <w:rPr>
          <w:sz w:val="24"/>
          <w:szCs w:val="24"/>
        </w:rPr>
        <w:t>- повторный год обучения;</w:t>
      </w:r>
    </w:p>
    <w:p w:rsidR="00D615B7" w:rsidRPr="007A47D4" w:rsidRDefault="00D615B7" w:rsidP="007A47D4">
      <w:pPr>
        <w:tabs>
          <w:tab w:val="left" w:pos="567"/>
        </w:tabs>
        <w:jc w:val="both"/>
        <w:rPr>
          <w:sz w:val="24"/>
          <w:szCs w:val="24"/>
        </w:rPr>
      </w:pPr>
      <w:r w:rsidRPr="007A47D4">
        <w:rPr>
          <w:sz w:val="24"/>
          <w:szCs w:val="24"/>
        </w:rPr>
        <w:t>- перевод на обучение по адаптированным образовательным программам в соответствии с рекомендациями психолого-медико-педагогической комиссии;</w:t>
      </w:r>
    </w:p>
    <w:p w:rsidR="00D615B7" w:rsidRPr="007A47D4" w:rsidRDefault="00D615B7" w:rsidP="007A47D4">
      <w:pPr>
        <w:tabs>
          <w:tab w:val="left" w:pos="567"/>
        </w:tabs>
        <w:jc w:val="both"/>
        <w:rPr>
          <w:sz w:val="24"/>
          <w:szCs w:val="24"/>
        </w:rPr>
      </w:pPr>
      <w:r w:rsidRPr="007A47D4">
        <w:rPr>
          <w:sz w:val="24"/>
          <w:szCs w:val="24"/>
        </w:rPr>
        <w:t>- обучение по индивидуальному учебному плану.</w:t>
      </w:r>
    </w:p>
    <w:p w:rsidR="00D615B7" w:rsidRPr="007A47D4" w:rsidRDefault="00D615B7" w:rsidP="007A47D4">
      <w:pPr>
        <w:pStyle w:val="a5"/>
        <w:numPr>
          <w:ilvl w:val="1"/>
          <w:numId w:val="1"/>
        </w:numPr>
        <w:tabs>
          <w:tab w:val="left" w:pos="567"/>
        </w:tabs>
        <w:ind w:left="0" w:firstLine="0"/>
        <w:rPr>
          <w:sz w:val="24"/>
          <w:szCs w:val="24"/>
        </w:rPr>
      </w:pPr>
      <w:r w:rsidRPr="007A47D4">
        <w:rPr>
          <w:sz w:val="24"/>
          <w:szCs w:val="24"/>
        </w:rPr>
        <w:t xml:space="preserve">Для успешного освоения образовательной программы общего образования </w:t>
      </w:r>
      <w:r w:rsidR="00674960" w:rsidRPr="007A47D4">
        <w:rPr>
          <w:sz w:val="24"/>
          <w:szCs w:val="24"/>
        </w:rPr>
        <w:t>ребенок проходит</w:t>
      </w:r>
      <w:r w:rsidRPr="007A47D4">
        <w:rPr>
          <w:sz w:val="24"/>
          <w:szCs w:val="24"/>
        </w:rPr>
        <w:t xml:space="preserve"> промежуточную аттестацию по всем обязательным для изучения учебным предметам согласно федеральным государственным образовательным стандартам начального общего, основного общего и среднего общего образования перед государственной итоговой аттестацией по программам основного общего и среднего общего образования. </w:t>
      </w:r>
    </w:p>
    <w:p w:rsidR="00D615B7" w:rsidRPr="007A47D4" w:rsidRDefault="00D615B7" w:rsidP="007A47D4">
      <w:pPr>
        <w:pStyle w:val="a5"/>
        <w:numPr>
          <w:ilvl w:val="1"/>
          <w:numId w:val="1"/>
        </w:numPr>
        <w:tabs>
          <w:tab w:val="left" w:pos="567"/>
        </w:tabs>
        <w:ind w:left="0" w:firstLine="0"/>
        <w:rPr>
          <w:sz w:val="24"/>
          <w:szCs w:val="24"/>
        </w:rPr>
      </w:pPr>
      <w:r w:rsidRPr="007A47D4">
        <w:rPr>
          <w:sz w:val="24"/>
          <w:szCs w:val="24"/>
          <w:shd w:val="clear" w:color="auto" w:fill="FFFFFF"/>
        </w:rPr>
        <w:t>Согласно части 6 статьи 59 Федерального закона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xml:space="preserve">В порядке, установленном приказом </w:t>
      </w:r>
      <w:r w:rsidRPr="007A47D4">
        <w:rPr>
          <w:rFonts w:ascii="Times New Roman" w:hAnsi="Times New Roman" w:cs="Times New Roman"/>
          <w:bCs/>
          <w:sz w:val="24"/>
          <w:szCs w:val="24"/>
        </w:rPr>
        <w:t>Министерства науки и высшего образования Российской Федерации и Министерства просвещения Российской Федерации от 30 июля 2020 г.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Pr="007A47D4">
        <w:rPr>
          <w:rFonts w:ascii="Times New Roman" w:hAnsi="Times New Roman" w:cs="Times New Roman"/>
          <w:sz w:val="24"/>
          <w:szCs w:val="24"/>
          <w:lang w:eastAsia="zh-CN"/>
        </w:rPr>
        <w:t xml:space="preserve"> 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w:t>
      </w:r>
    </w:p>
    <w:p w:rsidR="00D615B7" w:rsidRPr="007A47D4"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rPr>
        <w:t>Процедура установления соответствия, в том числе случаи, при которых проводится оценивание, и формы его проведения, порядок зачета результатов освоения обучающимися учебных предметов, пройденных в организациях, не имеющих государственной аккредитации, определяются локальным нормативным актом Организации.</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lang w:eastAsia="zh-CN"/>
        </w:rPr>
        <w:t xml:space="preserve">Обучающиеся по общеобразовательной программе в форме семейного образования, не </w:t>
      </w:r>
      <w:r w:rsidRPr="007A47D4">
        <w:rPr>
          <w:rFonts w:ascii="Times New Roman" w:hAnsi="Times New Roman" w:cs="Times New Roman"/>
          <w:sz w:val="24"/>
          <w:szCs w:val="24"/>
          <w:lang w:eastAsia="zh-CN"/>
        </w:rPr>
        <w:lastRenderedPageBreak/>
        <w:t xml:space="preserve">ликвидировавшие в установленные сроки академическую задолженность, </w:t>
      </w:r>
      <w:r w:rsidRPr="007A47D4">
        <w:rPr>
          <w:rFonts w:ascii="Times New Roman" w:hAnsi="Times New Roman" w:cs="Times New Roman"/>
          <w:sz w:val="24"/>
          <w:szCs w:val="24"/>
          <w:u w:val="single"/>
          <w:lang w:eastAsia="zh-CN"/>
        </w:rPr>
        <w:t>продолжают получать образование в очной форме</w:t>
      </w:r>
      <w:r w:rsidRPr="007A47D4">
        <w:rPr>
          <w:rFonts w:ascii="Times New Roman" w:hAnsi="Times New Roman" w:cs="Times New Roman"/>
          <w:b/>
          <w:sz w:val="24"/>
          <w:szCs w:val="24"/>
          <w:lang w:eastAsia="zh-CN"/>
        </w:rPr>
        <w:t xml:space="preserve">. </w:t>
      </w:r>
      <w:r w:rsidRPr="007A47D4">
        <w:rPr>
          <w:rFonts w:ascii="Times New Roman" w:hAnsi="Times New Roman" w:cs="Times New Roman"/>
          <w:sz w:val="24"/>
          <w:szCs w:val="24"/>
        </w:rPr>
        <w:t xml:space="preserve">Зачисление в Организацию лица, находящегося на семейной форме образования, для продолжения обучения в Организации осуществляется в соответствии с Порядком приема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7A47D4">
        <w:rPr>
          <w:rFonts w:ascii="Times New Roman" w:hAnsi="Times New Roman" w:cs="Times New Roman"/>
          <w:sz w:val="24"/>
          <w:szCs w:val="24"/>
        </w:rPr>
        <w:t>Минпросвещения</w:t>
      </w:r>
      <w:proofErr w:type="spellEnd"/>
      <w:r w:rsidRPr="007A47D4">
        <w:rPr>
          <w:rFonts w:ascii="Times New Roman" w:hAnsi="Times New Roman" w:cs="Times New Roman"/>
          <w:sz w:val="24"/>
          <w:szCs w:val="24"/>
        </w:rPr>
        <w:t xml:space="preserve"> России от 2 сентября 2020 г. № 458.</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lang w:eastAsia="zh-CN"/>
        </w:rPr>
        <w:t>Экстернам, прошедшим промежуточную аттестацию и отчисленным из Организации, выдается справка</w:t>
      </w:r>
      <w:r w:rsidRPr="007A47D4">
        <w:rPr>
          <w:rFonts w:ascii="Times New Roman" w:hAnsi="Times New Roman" w:cs="Times New Roman"/>
          <w:sz w:val="24"/>
          <w:szCs w:val="24"/>
        </w:rPr>
        <w:t xml:space="preserve"> по образцу, самостоятельно устанавливаемому Организацией (рекомендуется указать </w:t>
      </w:r>
      <w:r w:rsidRPr="007A47D4">
        <w:rPr>
          <w:rFonts w:ascii="Times New Roman" w:hAnsi="Times New Roman" w:cs="Times New Roman"/>
          <w:sz w:val="24"/>
          <w:szCs w:val="24"/>
          <w:shd w:val="clear" w:color="auto" w:fill="FFFFFF"/>
        </w:rPr>
        <w:t>перечень предметов, курсов, дисциплин (модулей), наименование образовательной программы (ее части), по которым проведена промежуточная аттестация)</w:t>
      </w:r>
      <w:r w:rsidRPr="007A47D4">
        <w:rPr>
          <w:rFonts w:ascii="Times New Roman" w:hAnsi="Times New Roman" w:cs="Times New Roman"/>
          <w:sz w:val="24"/>
          <w:szCs w:val="24"/>
          <w:lang w:eastAsia="zh-CN"/>
        </w:rPr>
        <w:t>.</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rPr>
        <w:t>Формы и порядок проведения государственной итоговой аттестации по образовательным программам основного и среднего общего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Для прохождения государственной итоговой аттестации срок подачи заявления на зачисление в Организацию составляет:</w:t>
      </w:r>
    </w:p>
    <w:p w:rsidR="00D615B7" w:rsidRPr="007A47D4"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261CEE" w:rsidRDefault="00D615B7" w:rsidP="007A47D4">
      <w:pPr>
        <w:pStyle w:val="ConsPlusNormal"/>
        <w:tabs>
          <w:tab w:val="left" w:pos="567"/>
        </w:tabs>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D615B7" w:rsidRPr="007A47D4" w:rsidRDefault="00D615B7" w:rsidP="00261CEE">
      <w:pPr>
        <w:pStyle w:val="ConsPlusNormal"/>
        <w:numPr>
          <w:ilvl w:val="1"/>
          <w:numId w:val="1"/>
        </w:numPr>
        <w:tabs>
          <w:tab w:val="left" w:pos="567"/>
        </w:tabs>
        <w:ind w:hanging="102"/>
        <w:jc w:val="both"/>
        <w:rPr>
          <w:rFonts w:ascii="Times New Roman" w:hAnsi="Times New Roman" w:cs="Times New Roman"/>
          <w:sz w:val="24"/>
          <w:szCs w:val="24"/>
          <w:lang w:eastAsia="zh-CN"/>
        </w:rPr>
      </w:pPr>
      <w:r w:rsidRPr="007A47D4">
        <w:rPr>
          <w:rFonts w:ascii="Times New Roman" w:hAnsi="Times New Roman" w:cs="Times New Roman"/>
          <w:sz w:val="24"/>
          <w:szCs w:val="24"/>
        </w:rPr>
        <w:t xml:space="preserve">Заявления об участии в государственной итоговой аттестации подаются экстернами - в Организации по выбору экстернов. </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lang w:eastAsia="zh-CN"/>
        </w:rPr>
      </w:pPr>
      <w:r w:rsidRPr="007A47D4">
        <w:rPr>
          <w:rFonts w:ascii="Times New Roman" w:hAnsi="Times New Roman" w:cs="Times New Roman"/>
          <w:sz w:val="24"/>
          <w:szCs w:val="24"/>
          <w:lang w:eastAsia="zh-CN"/>
        </w:rPr>
        <w:t xml:space="preserve">В случае нарушения указанных сроков образовательной организации рекомендуется направить уведомление в </w:t>
      </w:r>
      <w:r w:rsidR="00261CEE">
        <w:rPr>
          <w:rFonts w:ascii="Times New Roman" w:hAnsi="Times New Roman" w:cs="Times New Roman"/>
          <w:sz w:val="24"/>
          <w:szCs w:val="24"/>
          <w:lang w:eastAsia="zh-CN"/>
        </w:rPr>
        <w:t>МКУ «ОО»</w:t>
      </w:r>
      <w:r w:rsidRPr="007A47D4">
        <w:rPr>
          <w:rFonts w:ascii="Times New Roman" w:hAnsi="Times New Roman" w:cs="Times New Roman"/>
          <w:sz w:val="24"/>
          <w:szCs w:val="24"/>
          <w:lang w:eastAsia="zh-CN"/>
        </w:rPr>
        <w:t xml:space="preserve"> с приложением копий имеющихся документов о причинах нарушения сроков для последующего их рассмотрения государственной экзаменационной комиссией для принятия решения по существу.</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 xml:space="preserve">Экстерны допускаются к государственной итоговой аттестации при условии получения на промежуточной аттестации отметок не ниже удовлетворительных по всем обязательным для изучения учебным предметам согласно федеральным государственным образовательным стандартам, а также имеющие результат «зачет» за итоговое собеседование по русскому языку - при проведении государственной итоговой аттестации по образовательным программам основного общего образования, или имеющие результат «зачет» за итоговое сочинение (изложение) - при проведении государственной итоговой аттестации по образовательным программам среднего общего образования. </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Государственная итоговая аттестация проводится государственными экзаменационными комиссиями в поряд</w:t>
      </w:r>
      <w:r w:rsidR="00463104">
        <w:rPr>
          <w:rFonts w:ascii="Times New Roman" w:hAnsi="Times New Roman" w:cs="Times New Roman"/>
          <w:sz w:val="24"/>
          <w:szCs w:val="24"/>
        </w:rPr>
        <w:t>ке, установленном</w:t>
      </w:r>
      <w:r w:rsidRPr="007A47D4">
        <w:rPr>
          <w:rFonts w:ascii="Times New Roman" w:hAnsi="Times New Roman" w:cs="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615B7" w:rsidRP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При получении удовлетворительных результатов ГИА в аттестат выставляются отметки, полученные обучающимися на промежуточной аттестации по всем учебным предметам, входящим в обязательную часть учебного плана образовательной организации. Форма получения образования и форма обучения в аттестате не указываются.</w:t>
      </w:r>
    </w:p>
    <w:p w:rsidR="007A47D4" w:rsidRDefault="00D615B7" w:rsidP="007A47D4">
      <w:pPr>
        <w:pStyle w:val="ConsPlusNormal"/>
        <w:numPr>
          <w:ilvl w:val="1"/>
          <w:numId w:val="1"/>
        </w:numPr>
        <w:tabs>
          <w:tab w:val="left" w:pos="567"/>
        </w:tabs>
        <w:ind w:left="0" w:firstLine="0"/>
        <w:jc w:val="both"/>
        <w:rPr>
          <w:rFonts w:ascii="Times New Roman" w:hAnsi="Times New Roman" w:cs="Times New Roman"/>
          <w:sz w:val="24"/>
          <w:szCs w:val="24"/>
        </w:rPr>
      </w:pPr>
      <w:r w:rsidRPr="007A47D4">
        <w:rPr>
          <w:rFonts w:ascii="Times New Roman" w:hAnsi="Times New Roman" w:cs="Times New Roman"/>
          <w:sz w:val="24"/>
          <w:szCs w:val="24"/>
        </w:rPr>
        <w:t>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Лицам,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об обучении или о периоде обучения по образцу, самостоятельно устанавливаемому Организацией.</w:t>
      </w:r>
    </w:p>
    <w:p w:rsidR="00D615B7" w:rsidRPr="007A47D4" w:rsidRDefault="00D615B7" w:rsidP="007A47D4">
      <w:pPr>
        <w:pStyle w:val="ConsPlusNormal"/>
        <w:tabs>
          <w:tab w:val="left" w:pos="567"/>
        </w:tabs>
        <w:jc w:val="both"/>
        <w:rPr>
          <w:rFonts w:ascii="Times New Roman" w:hAnsi="Times New Roman" w:cs="Times New Roman"/>
          <w:sz w:val="24"/>
          <w:szCs w:val="24"/>
        </w:rPr>
      </w:pPr>
    </w:p>
    <w:p w:rsidR="00D615B7" w:rsidRPr="007A47D4" w:rsidRDefault="00B213A4" w:rsidP="007A47D4">
      <w:pPr>
        <w:pStyle w:val="ConsPlusNormal"/>
        <w:tabs>
          <w:tab w:val="left" w:pos="567"/>
        </w:tabs>
        <w:jc w:val="both"/>
        <w:rPr>
          <w:rFonts w:ascii="Times New Roman" w:hAnsi="Times New Roman" w:cs="Times New Roman"/>
          <w:b/>
          <w:bCs/>
          <w:sz w:val="24"/>
          <w:szCs w:val="24"/>
          <w:shd w:val="clear" w:color="auto" w:fill="FFFFFF"/>
        </w:rPr>
      </w:pPr>
      <w:r w:rsidRPr="007A47D4">
        <w:rPr>
          <w:rFonts w:ascii="Times New Roman" w:hAnsi="Times New Roman" w:cs="Times New Roman"/>
          <w:b/>
          <w:sz w:val="24"/>
          <w:szCs w:val="24"/>
          <w:lang w:val="en-US" w:eastAsia="zh-CN"/>
        </w:rPr>
        <w:t>IV</w:t>
      </w:r>
      <w:r w:rsidR="00D615B7" w:rsidRPr="007A47D4">
        <w:rPr>
          <w:rFonts w:ascii="Times New Roman" w:hAnsi="Times New Roman" w:cs="Times New Roman"/>
          <w:b/>
          <w:sz w:val="24"/>
          <w:szCs w:val="24"/>
          <w:lang w:eastAsia="zh-CN"/>
        </w:rPr>
        <w:t xml:space="preserve">. </w:t>
      </w:r>
      <w:r w:rsidRPr="007A47D4">
        <w:rPr>
          <w:rFonts w:ascii="Times New Roman" w:hAnsi="Times New Roman" w:cs="Times New Roman"/>
          <w:b/>
          <w:sz w:val="24"/>
          <w:szCs w:val="24"/>
          <w:lang w:eastAsia="zh-CN"/>
        </w:rPr>
        <w:t>С</w:t>
      </w:r>
      <w:r w:rsidR="00261CEE">
        <w:rPr>
          <w:rFonts w:ascii="Times New Roman" w:hAnsi="Times New Roman" w:cs="Times New Roman"/>
          <w:b/>
          <w:bCs/>
          <w:sz w:val="24"/>
          <w:szCs w:val="24"/>
          <w:shd w:val="clear" w:color="auto" w:fill="FFFFFF"/>
        </w:rPr>
        <w:t>очетание</w:t>
      </w:r>
      <w:r w:rsidR="00D615B7" w:rsidRPr="007A47D4">
        <w:rPr>
          <w:rFonts w:ascii="Times New Roman" w:hAnsi="Times New Roman" w:cs="Times New Roman"/>
          <w:b/>
          <w:bCs/>
          <w:sz w:val="24"/>
          <w:szCs w:val="24"/>
          <w:shd w:val="clear" w:color="auto" w:fill="FFFFFF"/>
        </w:rPr>
        <w:t xml:space="preserve"> формы получения образования вне образовательной организации </w:t>
      </w:r>
      <w:r w:rsidR="00D615B7" w:rsidRPr="007A47D4">
        <w:rPr>
          <w:rFonts w:ascii="Times New Roman" w:hAnsi="Times New Roman" w:cs="Times New Roman"/>
          <w:b/>
          <w:bCs/>
          <w:sz w:val="24"/>
          <w:szCs w:val="24"/>
          <w:shd w:val="clear" w:color="auto" w:fill="FFFFFF"/>
        </w:rPr>
        <w:lastRenderedPageBreak/>
        <w:t>(семейное образование</w:t>
      </w:r>
      <w:r w:rsidR="00261CEE">
        <w:rPr>
          <w:rFonts w:ascii="Times New Roman" w:hAnsi="Times New Roman" w:cs="Times New Roman"/>
          <w:b/>
          <w:bCs/>
          <w:sz w:val="24"/>
          <w:szCs w:val="24"/>
          <w:shd w:val="clear" w:color="auto" w:fill="FFFFFF"/>
        </w:rPr>
        <w:t>/самообразование</w:t>
      </w:r>
      <w:r w:rsidR="00D615B7" w:rsidRPr="007A47D4">
        <w:rPr>
          <w:rFonts w:ascii="Times New Roman" w:hAnsi="Times New Roman" w:cs="Times New Roman"/>
          <w:b/>
          <w:bCs/>
          <w:sz w:val="24"/>
          <w:szCs w:val="24"/>
          <w:shd w:val="clear" w:color="auto" w:fill="FFFFFF"/>
        </w:rPr>
        <w:t>) и получения образования в образовательной организации в очной форме. </w:t>
      </w:r>
    </w:p>
    <w:p w:rsidR="00B213A4" w:rsidRPr="007A47D4" w:rsidRDefault="00D615B7" w:rsidP="007A47D4">
      <w:pPr>
        <w:pStyle w:val="a7"/>
        <w:numPr>
          <w:ilvl w:val="1"/>
          <w:numId w:val="17"/>
        </w:numPr>
        <w:shd w:val="clear" w:color="auto" w:fill="FFFFFF"/>
        <w:tabs>
          <w:tab w:val="left" w:pos="567"/>
        </w:tabs>
        <w:spacing w:before="0" w:beforeAutospacing="0" w:after="0" w:afterAutospacing="0"/>
        <w:ind w:left="0" w:firstLine="0"/>
        <w:jc w:val="both"/>
        <w:textAlignment w:val="baseline"/>
      </w:pPr>
      <w:r w:rsidRPr="007A47D4">
        <w:t xml:space="preserve">В соответствии с действующим законодательством допускается сочетание различных форм получения образования и форм обучения (ч. 4 ст. 17 Федерального закона). </w:t>
      </w:r>
    </w:p>
    <w:p w:rsidR="00B213A4" w:rsidRPr="007A47D4" w:rsidRDefault="00D615B7" w:rsidP="007A47D4">
      <w:pPr>
        <w:pStyle w:val="a7"/>
        <w:numPr>
          <w:ilvl w:val="1"/>
          <w:numId w:val="17"/>
        </w:numPr>
        <w:shd w:val="clear" w:color="auto" w:fill="FFFFFF"/>
        <w:tabs>
          <w:tab w:val="left" w:pos="567"/>
        </w:tabs>
        <w:spacing w:before="0" w:beforeAutospacing="0" w:after="0" w:afterAutospacing="0"/>
        <w:ind w:left="0" w:firstLine="0"/>
        <w:jc w:val="both"/>
        <w:textAlignment w:val="baseline"/>
      </w:pPr>
      <w:r w:rsidRPr="007A47D4">
        <w:t xml:space="preserve">Сочетание очного обучения и семейного образования (самообразования), в отличие от получения образования исключительно в форме семейного образования (самообразования), </w:t>
      </w:r>
      <w:r w:rsidRPr="007A47D4">
        <w:rPr>
          <w:u w:val="single"/>
        </w:rPr>
        <w:t>не предусматривает отчисления обучающегося из Организации</w:t>
      </w:r>
      <w:r w:rsidRPr="007A47D4">
        <w:t>.</w:t>
      </w:r>
    </w:p>
    <w:p w:rsidR="00D615B7" w:rsidRPr="007A47D4" w:rsidRDefault="00D615B7" w:rsidP="007A47D4">
      <w:pPr>
        <w:pStyle w:val="a7"/>
        <w:numPr>
          <w:ilvl w:val="1"/>
          <w:numId w:val="17"/>
        </w:numPr>
        <w:shd w:val="clear" w:color="auto" w:fill="FFFFFF"/>
        <w:tabs>
          <w:tab w:val="left" w:pos="567"/>
        </w:tabs>
        <w:spacing w:before="0" w:beforeAutospacing="0" w:after="0" w:afterAutospacing="0"/>
        <w:ind w:left="0" w:firstLine="0"/>
        <w:jc w:val="both"/>
        <w:textAlignment w:val="baseline"/>
      </w:pPr>
      <w:r w:rsidRPr="007A47D4">
        <w:t xml:space="preserve">Сочетание очного обучения и </w:t>
      </w:r>
      <w:r w:rsidRPr="007A47D4">
        <w:rPr>
          <w:shd w:val="clear" w:color="auto" w:fill="FFFFFF"/>
        </w:rPr>
        <w:t>форм семейного образования или самообразования</w:t>
      </w:r>
      <w:r w:rsidRPr="007A47D4">
        <w:t xml:space="preserve"> возможно организовать в рамках индивидуального учебного плана. В таком случае часть предметов изучается в форме семейного образования (самообразования), а оставшаяся часть – в образовательной организации. </w:t>
      </w:r>
      <w:r w:rsidR="00B213A4" w:rsidRPr="007A47D4">
        <w:t>Индивидуальный учебный план обеспечивает</w:t>
      </w:r>
      <w:r w:rsidRPr="007A47D4">
        <w:t xml:space="preserve">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w:t>
      </w:r>
      <w:r w:rsidR="00B10DAC" w:rsidRPr="007A47D4">
        <w:t>О</w:t>
      </w:r>
      <w:r w:rsidRPr="007A47D4">
        <w:t>бучающимся предоставляются академические права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федеральными государственными образовательными стандартами и локальными нормативными актами</w:t>
      </w:r>
      <w:r w:rsidR="00261CEE">
        <w:t xml:space="preserve"> МКУ «ОО»</w:t>
      </w:r>
      <w:r w:rsidRPr="007A47D4">
        <w:t>. </w:t>
      </w:r>
    </w:p>
    <w:p w:rsidR="00B10DAC" w:rsidRPr="007A47D4" w:rsidRDefault="00B10DAC" w:rsidP="007A47D4">
      <w:pPr>
        <w:pStyle w:val="a7"/>
        <w:numPr>
          <w:ilvl w:val="1"/>
          <w:numId w:val="17"/>
        </w:numPr>
        <w:shd w:val="clear" w:color="auto" w:fill="FFFFFF"/>
        <w:tabs>
          <w:tab w:val="left" w:pos="567"/>
        </w:tabs>
        <w:spacing w:before="0" w:beforeAutospacing="0" w:after="0" w:afterAutospacing="0"/>
        <w:ind w:left="0" w:firstLine="0"/>
        <w:jc w:val="both"/>
        <w:textAlignment w:val="baseline"/>
      </w:pPr>
      <w:r w:rsidRPr="007A47D4">
        <w:t>При реализации индивидуального учебного плана определяются:</w:t>
      </w:r>
    </w:p>
    <w:p w:rsidR="00D615B7" w:rsidRPr="007A47D4" w:rsidRDefault="00D615B7" w:rsidP="007A47D4">
      <w:pPr>
        <w:pStyle w:val="a7"/>
        <w:shd w:val="clear" w:color="auto" w:fill="FFFFFF"/>
        <w:tabs>
          <w:tab w:val="left" w:pos="567"/>
        </w:tabs>
        <w:spacing w:before="0" w:beforeAutospacing="0" w:after="0" w:afterAutospacing="0"/>
        <w:jc w:val="both"/>
        <w:textAlignment w:val="baseline"/>
      </w:pPr>
      <w:r w:rsidRPr="007A47D4">
        <w:t>- условия освоения обучающимся образовательной программы (ее части, отдельных предметов) на основе индивидуального учебного плана, формы, периодичность;</w:t>
      </w:r>
    </w:p>
    <w:p w:rsidR="00D615B7" w:rsidRPr="007A47D4" w:rsidRDefault="00D615B7" w:rsidP="007A47D4">
      <w:pPr>
        <w:pStyle w:val="a7"/>
        <w:shd w:val="clear" w:color="auto" w:fill="FFFFFF"/>
        <w:tabs>
          <w:tab w:val="left" w:pos="567"/>
        </w:tabs>
        <w:spacing w:before="0" w:beforeAutospacing="0" w:after="0" w:afterAutospacing="0"/>
        <w:jc w:val="both"/>
        <w:textAlignment w:val="baseline"/>
      </w:pPr>
      <w:r w:rsidRPr="007A47D4">
        <w:t xml:space="preserve">- порядок совмещения форм образования, при которой дети посещают школу не в определенные дни, а посещают определенные предметы, в то время как по остальным предметам дети получают образование в </w:t>
      </w:r>
      <w:r w:rsidRPr="007A47D4">
        <w:rPr>
          <w:shd w:val="clear" w:color="auto" w:fill="FFFFFF"/>
        </w:rPr>
        <w:t>форме семейного образования или самообразования</w:t>
      </w:r>
      <w:r w:rsidRPr="007A47D4">
        <w:t xml:space="preserve">; </w:t>
      </w:r>
    </w:p>
    <w:p w:rsidR="00D615B7" w:rsidRDefault="00D615B7" w:rsidP="007A47D4">
      <w:pPr>
        <w:pStyle w:val="a7"/>
        <w:shd w:val="clear" w:color="auto" w:fill="FFFFFF"/>
        <w:tabs>
          <w:tab w:val="left" w:pos="567"/>
        </w:tabs>
        <w:spacing w:before="0" w:beforeAutospacing="0" w:after="0" w:afterAutospacing="0"/>
        <w:jc w:val="both"/>
        <w:textAlignment w:val="baseline"/>
      </w:pPr>
      <w:r w:rsidRPr="007A47D4">
        <w:t>- порядок проведения текущего контроля успеваемости и промежуточной аттестации обучающегося.</w:t>
      </w:r>
    </w:p>
    <w:p w:rsidR="007A47D4" w:rsidRPr="007A47D4" w:rsidRDefault="007A47D4" w:rsidP="007A47D4">
      <w:pPr>
        <w:pStyle w:val="a7"/>
        <w:shd w:val="clear" w:color="auto" w:fill="FFFFFF"/>
        <w:tabs>
          <w:tab w:val="left" w:pos="567"/>
        </w:tabs>
        <w:spacing w:before="0" w:beforeAutospacing="0" w:after="0" w:afterAutospacing="0"/>
        <w:jc w:val="both"/>
        <w:textAlignment w:val="baseline"/>
      </w:pPr>
    </w:p>
    <w:p w:rsidR="007A47D4" w:rsidRPr="007A47D4" w:rsidRDefault="007A47D4" w:rsidP="007A47D4">
      <w:pPr>
        <w:pStyle w:val="a5"/>
        <w:numPr>
          <w:ilvl w:val="0"/>
          <w:numId w:val="18"/>
        </w:numPr>
        <w:tabs>
          <w:tab w:val="left" w:pos="0"/>
          <w:tab w:val="left" w:pos="567"/>
        </w:tabs>
        <w:ind w:left="0" w:firstLine="0"/>
        <w:rPr>
          <w:b/>
          <w:sz w:val="24"/>
          <w:szCs w:val="24"/>
        </w:rPr>
      </w:pPr>
      <w:r w:rsidRPr="007A47D4">
        <w:rPr>
          <w:b/>
          <w:sz w:val="24"/>
          <w:szCs w:val="24"/>
        </w:rPr>
        <w:t>Действия органа управленияобразованием при выборе родителями (законными представителями) несовершеннолетнегообучающегося получения образования в форме семейногообразования/самообразования.</w:t>
      </w:r>
    </w:p>
    <w:p w:rsidR="007A47D4" w:rsidRPr="007A47D4" w:rsidRDefault="007A47D4" w:rsidP="007A47D4">
      <w:pPr>
        <w:pStyle w:val="a3"/>
        <w:numPr>
          <w:ilvl w:val="1"/>
          <w:numId w:val="18"/>
        </w:numPr>
        <w:tabs>
          <w:tab w:val="left" w:pos="567"/>
          <w:tab w:val="left" w:pos="1134"/>
        </w:tabs>
        <w:ind w:left="0" w:firstLine="0"/>
        <w:jc w:val="both"/>
      </w:pPr>
      <w:r w:rsidRPr="007A47D4">
        <w:t xml:space="preserve"> Орган управленияобразованием:</w:t>
      </w:r>
    </w:p>
    <w:p w:rsidR="007A47D4" w:rsidRPr="007A47D4" w:rsidRDefault="007A47D4" w:rsidP="007A47D4">
      <w:pPr>
        <w:pStyle w:val="a5"/>
        <w:numPr>
          <w:ilvl w:val="2"/>
          <w:numId w:val="18"/>
        </w:numPr>
        <w:tabs>
          <w:tab w:val="left" w:pos="567"/>
          <w:tab w:val="left" w:pos="1134"/>
        </w:tabs>
        <w:ind w:left="0" w:firstLine="0"/>
        <w:rPr>
          <w:sz w:val="24"/>
          <w:szCs w:val="24"/>
        </w:rPr>
      </w:pPr>
      <w:r w:rsidRPr="007A47D4">
        <w:rPr>
          <w:sz w:val="24"/>
          <w:szCs w:val="24"/>
        </w:rPr>
        <w:t>Ведет учет детей, имеющих право на получение общего образования и проживающих на территории соответствующего муниципального образования, а также форм получения образования и обучения, определенных родителями (законными представителями) несовершеннолетнегообучающегося.</w:t>
      </w:r>
    </w:p>
    <w:p w:rsidR="007A47D4" w:rsidRPr="007A47D4" w:rsidRDefault="007A47D4" w:rsidP="007A47D4">
      <w:pPr>
        <w:pStyle w:val="a5"/>
        <w:numPr>
          <w:ilvl w:val="2"/>
          <w:numId w:val="18"/>
        </w:numPr>
        <w:tabs>
          <w:tab w:val="left" w:pos="567"/>
          <w:tab w:val="left" w:pos="1134"/>
        </w:tabs>
        <w:ind w:left="0" w:firstLine="0"/>
        <w:rPr>
          <w:sz w:val="24"/>
          <w:szCs w:val="24"/>
        </w:rPr>
      </w:pPr>
      <w:r w:rsidRPr="007A47D4">
        <w:rPr>
          <w:sz w:val="24"/>
          <w:szCs w:val="24"/>
        </w:rPr>
        <w:t>Вносит информацию об обучающемся, выбравшем форму получения образования в форме семейного образования/самообразования, в Реестр детей, подлежащихобучениюинеобучающихсявобразовательныхорганизациях(Приложение</w:t>
      </w:r>
    </w:p>
    <w:p w:rsidR="007A47D4" w:rsidRPr="007A47D4" w:rsidRDefault="007A47D4" w:rsidP="007A47D4">
      <w:pPr>
        <w:pStyle w:val="a3"/>
        <w:tabs>
          <w:tab w:val="left" w:pos="567"/>
        </w:tabs>
        <w:jc w:val="both"/>
      </w:pPr>
      <w:r w:rsidRPr="007A47D4">
        <w:t>№ 4).</w:t>
      </w:r>
    </w:p>
    <w:p w:rsidR="007A47D4" w:rsidRPr="007A47D4" w:rsidRDefault="007A47D4" w:rsidP="007A47D4">
      <w:pPr>
        <w:pStyle w:val="a3"/>
        <w:numPr>
          <w:ilvl w:val="2"/>
          <w:numId w:val="18"/>
        </w:numPr>
        <w:tabs>
          <w:tab w:val="left" w:pos="567"/>
        </w:tabs>
        <w:ind w:left="0" w:firstLine="0"/>
        <w:jc w:val="both"/>
      </w:pPr>
      <w:r w:rsidRPr="007A47D4">
        <w:t>Информирует обучающегося и родителей (законных представителей) несовершеннолетнего обучающегося об образовательных организациях, в которых обучающийся может пройти промежуточную и (или) государственную итоговую аттестацию.</w:t>
      </w:r>
    </w:p>
    <w:p w:rsidR="007A47D4" w:rsidRPr="007A47D4" w:rsidRDefault="007A47D4" w:rsidP="007A47D4">
      <w:pPr>
        <w:pStyle w:val="a3"/>
        <w:numPr>
          <w:ilvl w:val="2"/>
          <w:numId w:val="18"/>
        </w:numPr>
        <w:tabs>
          <w:tab w:val="left" w:pos="567"/>
        </w:tabs>
        <w:ind w:left="0" w:firstLine="0"/>
        <w:jc w:val="both"/>
      </w:pPr>
      <w:r w:rsidRPr="007A47D4">
        <w:t>Информирует обучающегося и родителей (законных представителей) несовершеннолетнего обучающегося об образовательных организациях, в которых обучающемуся может быть предоставлена возможность осваивать дополнительные образовательныепрограммы.</w:t>
      </w:r>
    </w:p>
    <w:p w:rsidR="00B10DAC" w:rsidRPr="007A47D4" w:rsidRDefault="00B10DAC" w:rsidP="007A47D4">
      <w:pPr>
        <w:pStyle w:val="a7"/>
        <w:shd w:val="clear" w:color="auto" w:fill="FFFFFF"/>
        <w:tabs>
          <w:tab w:val="left" w:pos="567"/>
        </w:tabs>
        <w:spacing w:before="0" w:beforeAutospacing="0" w:after="0" w:afterAutospacing="0"/>
        <w:jc w:val="both"/>
        <w:textAlignment w:val="baseline"/>
      </w:pPr>
    </w:p>
    <w:p w:rsidR="007A47D4" w:rsidRPr="007A47D4" w:rsidRDefault="007A47D4" w:rsidP="007A47D4">
      <w:pPr>
        <w:pStyle w:val="a3"/>
        <w:tabs>
          <w:tab w:val="left" w:pos="567"/>
        </w:tabs>
        <w:jc w:val="both"/>
        <w:rPr>
          <w:b/>
        </w:rPr>
      </w:pPr>
      <w:r w:rsidRPr="007A47D4">
        <w:rPr>
          <w:b/>
          <w:lang w:val="en-US"/>
        </w:rPr>
        <w:t>IV</w:t>
      </w:r>
      <w:r w:rsidRPr="007A47D4">
        <w:rPr>
          <w:b/>
        </w:rPr>
        <w:t>. Финансовое обеспечение организации и проведения промежуточной и (или) государственной итоговой аттестации обучающихся, получающих образование в форме семейного образования/самообразования</w:t>
      </w:r>
    </w:p>
    <w:p w:rsidR="007A47D4" w:rsidRPr="007A47D4" w:rsidRDefault="007A47D4" w:rsidP="007A47D4">
      <w:pPr>
        <w:pStyle w:val="a3"/>
        <w:tabs>
          <w:tab w:val="left" w:pos="567"/>
        </w:tabs>
        <w:jc w:val="both"/>
      </w:pPr>
      <w:r w:rsidRPr="007A47D4">
        <w:t xml:space="preserve">6.1.Финансирование расходов, связанных с организацией и проведением образовательной организацией промежуточной и (или) государственной итоговой аттестации обучающихся, получающих образование в форме семейного образования или самообразования, производится </w:t>
      </w:r>
      <w:r w:rsidRPr="007A47D4">
        <w:lastRenderedPageBreak/>
        <w:t>за счет бюджетных ассигнований, предусмотренных государственным и муниципальным бюджетным и автономным образовательным организациям Республики Татарстан в пределах текущего финансирования.</w:t>
      </w:r>
    </w:p>
    <w:p w:rsidR="00B10DAC" w:rsidRDefault="00B10DAC" w:rsidP="00D615B7">
      <w:pPr>
        <w:pStyle w:val="a7"/>
        <w:shd w:val="clear" w:color="auto" w:fill="FFFFFF"/>
        <w:spacing w:before="0" w:beforeAutospacing="0" w:after="0" w:afterAutospacing="0"/>
        <w:ind w:firstLine="709"/>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4"/>
        <w:gridCol w:w="3741"/>
      </w:tblGrid>
      <w:tr w:rsidR="00D615B7" w:rsidRPr="00EB6E80" w:rsidTr="00B10DAC">
        <w:tc>
          <w:tcPr>
            <w:tcW w:w="5614" w:type="dxa"/>
            <w:tcBorders>
              <w:top w:val="nil"/>
              <w:left w:val="nil"/>
              <w:bottom w:val="nil"/>
              <w:right w:val="nil"/>
            </w:tcBorders>
            <w:shd w:val="clear" w:color="auto" w:fill="auto"/>
          </w:tcPr>
          <w:p w:rsidR="00D615B7" w:rsidRPr="00EB6E80" w:rsidRDefault="00D615B7" w:rsidP="0014681F">
            <w:pPr>
              <w:pStyle w:val="a5"/>
              <w:ind w:left="0"/>
              <w:rPr>
                <w:sz w:val="28"/>
                <w:szCs w:val="28"/>
                <w:lang w:eastAsia="zh-CN"/>
              </w:rPr>
            </w:pPr>
          </w:p>
        </w:tc>
        <w:tc>
          <w:tcPr>
            <w:tcW w:w="3741" w:type="dxa"/>
            <w:tcBorders>
              <w:top w:val="nil"/>
              <w:left w:val="nil"/>
              <w:bottom w:val="nil"/>
              <w:right w:val="nil"/>
            </w:tcBorders>
            <w:shd w:val="clear" w:color="auto" w:fill="auto"/>
          </w:tcPr>
          <w:p w:rsidR="00D615B7" w:rsidRPr="00EB6E80" w:rsidRDefault="00D615B7" w:rsidP="0014681F">
            <w:pPr>
              <w:pStyle w:val="a5"/>
              <w:spacing w:line="240" w:lineRule="exact"/>
              <w:ind w:left="0"/>
              <w:rPr>
                <w:sz w:val="24"/>
                <w:szCs w:val="24"/>
                <w:lang w:eastAsia="zh-CN"/>
              </w:rPr>
            </w:pPr>
            <w:r w:rsidRPr="00EB6E80">
              <w:rPr>
                <w:sz w:val="24"/>
                <w:szCs w:val="24"/>
                <w:lang w:eastAsia="zh-CN"/>
              </w:rPr>
              <w:t xml:space="preserve">Приложение № 1 </w:t>
            </w:r>
          </w:p>
          <w:p w:rsidR="00D615B7" w:rsidRPr="00EB6E80" w:rsidRDefault="00D615B7" w:rsidP="0014681F">
            <w:pPr>
              <w:pStyle w:val="a5"/>
              <w:spacing w:line="240" w:lineRule="exact"/>
              <w:ind w:left="0"/>
              <w:rPr>
                <w:sz w:val="28"/>
                <w:szCs w:val="28"/>
                <w:lang w:eastAsia="zh-CN"/>
              </w:rPr>
            </w:pPr>
          </w:p>
        </w:tc>
      </w:tr>
    </w:tbl>
    <w:p w:rsidR="00D615B7" w:rsidRPr="00EB6E80" w:rsidRDefault="00D615B7" w:rsidP="00D615B7">
      <w:pPr>
        <w:pStyle w:val="a5"/>
        <w:ind w:left="0" w:firstLine="426"/>
        <w:jc w:val="center"/>
        <w:rPr>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76"/>
      </w:tblGrid>
      <w:tr w:rsidR="00D615B7" w:rsidRPr="00EB6E80" w:rsidTr="0014681F">
        <w:tc>
          <w:tcPr>
            <w:tcW w:w="5495" w:type="dxa"/>
            <w:tcBorders>
              <w:top w:val="nil"/>
              <w:left w:val="nil"/>
              <w:bottom w:val="nil"/>
              <w:right w:val="nil"/>
            </w:tcBorders>
            <w:shd w:val="clear" w:color="auto" w:fill="auto"/>
          </w:tcPr>
          <w:p w:rsidR="00D615B7" w:rsidRPr="00EB6E80" w:rsidRDefault="00D615B7" w:rsidP="0014681F">
            <w:pPr>
              <w:rPr>
                <w:rFonts w:eastAsia="Calibri"/>
                <w:sz w:val="28"/>
                <w:szCs w:val="28"/>
              </w:rPr>
            </w:pPr>
          </w:p>
        </w:tc>
        <w:tc>
          <w:tcPr>
            <w:tcW w:w="4076" w:type="dxa"/>
            <w:tcBorders>
              <w:top w:val="nil"/>
              <w:left w:val="nil"/>
              <w:bottom w:val="nil"/>
              <w:right w:val="nil"/>
            </w:tcBorders>
            <w:shd w:val="clear" w:color="auto" w:fill="auto"/>
          </w:tcPr>
          <w:p w:rsidR="00D615B7" w:rsidRDefault="00D615B7" w:rsidP="0014681F">
            <w:pPr>
              <w:rPr>
                <w:rFonts w:eastAsia="Calibri"/>
                <w:sz w:val="28"/>
                <w:szCs w:val="28"/>
              </w:rPr>
            </w:pPr>
            <w:r>
              <w:rPr>
                <w:rFonts w:eastAsia="Calibri"/>
                <w:sz w:val="28"/>
                <w:szCs w:val="28"/>
              </w:rPr>
              <w:t>Руководителю МКУ «Отдел образования» Мензелинского муниципального района</w:t>
            </w:r>
            <w:r w:rsidRPr="00EB6E80">
              <w:rPr>
                <w:rFonts w:eastAsia="Calibri"/>
                <w:sz w:val="28"/>
                <w:szCs w:val="28"/>
              </w:rPr>
              <w:t xml:space="preserve"> __________________________ </w:t>
            </w:r>
          </w:p>
          <w:p w:rsidR="00D615B7" w:rsidRPr="00D210E5" w:rsidRDefault="00D615B7" w:rsidP="0014681F">
            <w:pPr>
              <w:rPr>
                <w:rFonts w:eastAsia="Calibri"/>
                <w:sz w:val="20"/>
                <w:szCs w:val="20"/>
              </w:rPr>
            </w:pPr>
            <w:r>
              <w:rPr>
                <w:rFonts w:eastAsia="Calibri"/>
                <w:sz w:val="20"/>
                <w:szCs w:val="20"/>
              </w:rPr>
              <w:t>(Ф.И.О. руководителя)</w:t>
            </w:r>
          </w:p>
          <w:p w:rsidR="00D615B7" w:rsidRPr="00EB6E80" w:rsidRDefault="00D615B7" w:rsidP="0014681F">
            <w:pPr>
              <w:rPr>
                <w:rFonts w:eastAsia="Calibri"/>
                <w:sz w:val="28"/>
                <w:szCs w:val="28"/>
              </w:rPr>
            </w:pPr>
            <w:r w:rsidRPr="00EB6E80">
              <w:rPr>
                <w:rFonts w:eastAsia="Calibri"/>
                <w:sz w:val="28"/>
                <w:szCs w:val="28"/>
              </w:rPr>
              <w:t>__________________________</w:t>
            </w:r>
          </w:p>
          <w:p w:rsidR="00D615B7" w:rsidRPr="00EB6E80" w:rsidRDefault="00D615B7" w:rsidP="0014681F">
            <w:pPr>
              <w:rPr>
                <w:rFonts w:eastAsia="Calibri"/>
                <w:sz w:val="28"/>
                <w:szCs w:val="28"/>
              </w:rPr>
            </w:pPr>
            <w:r w:rsidRPr="00EB6E80">
              <w:rPr>
                <w:rFonts w:eastAsia="Calibri"/>
                <w:sz w:val="28"/>
                <w:szCs w:val="28"/>
              </w:rPr>
              <w:t>__________________________</w:t>
            </w:r>
          </w:p>
          <w:p w:rsidR="00D615B7" w:rsidRPr="00D210E5" w:rsidRDefault="00D615B7" w:rsidP="0014681F">
            <w:pPr>
              <w:jc w:val="center"/>
              <w:rPr>
                <w:rFonts w:eastAsia="Calibri"/>
                <w:sz w:val="18"/>
                <w:szCs w:val="18"/>
              </w:rPr>
            </w:pPr>
            <w:r w:rsidRPr="00D210E5">
              <w:rPr>
                <w:rFonts w:eastAsia="Calibri"/>
                <w:sz w:val="18"/>
                <w:szCs w:val="18"/>
              </w:rPr>
              <w:t>(Ф.И.О. родителя (законного представителя))</w:t>
            </w:r>
          </w:p>
          <w:p w:rsidR="00D615B7" w:rsidRPr="00EB6E80" w:rsidRDefault="00D615B7" w:rsidP="0014681F">
            <w:pPr>
              <w:rPr>
                <w:rFonts w:eastAsia="Calibri"/>
                <w:sz w:val="28"/>
                <w:szCs w:val="28"/>
              </w:rPr>
            </w:pPr>
            <w:proofErr w:type="gramStart"/>
            <w:r w:rsidRPr="00EB6E80">
              <w:rPr>
                <w:rFonts w:eastAsia="Calibri"/>
                <w:sz w:val="28"/>
                <w:szCs w:val="28"/>
              </w:rPr>
              <w:t>проживающего</w:t>
            </w:r>
            <w:proofErr w:type="gramEnd"/>
            <w:r w:rsidRPr="00EB6E80">
              <w:rPr>
                <w:rFonts w:eastAsia="Calibri"/>
                <w:sz w:val="28"/>
                <w:szCs w:val="28"/>
              </w:rPr>
              <w:t>(ей) по адресу:</w:t>
            </w:r>
          </w:p>
          <w:p w:rsidR="00D615B7" w:rsidRPr="00EB6E80" w:rsidRDefault="00D615B7" w:rsidP="0014681F">
            <w:pPr>
              <w:rPr>
                <w:rFonts w:eastAsia="Calibri"/>
                <w:sz w:val="28"/>
                <w:szCs w:val="28"/>
              </w:rPr>
            </w:pPr>
            <w:r w:rsidRPr="00EB6E80">
              <w:rPr>
                <w:rFonts w:eastAsia="Calibri"/>
                <w:sz w:val="28"/>
                <w:szCs w:val="28"/>
              </w:rPr>
              <w:t>__________________________</w:t>
            </w:r>
          </w:p>
          <w:p w:rsidR="00D615B7" w:rsidRPr="00EB6E80" w:rsidRDefault="00D615B7" w:rsidP="0014681F">
            <w:pPr>
              <w:rPr>
                <w:rFonts w:eastAsia="Calibri"/>
                <w:sz w:val="28"/>
                <w:szCs w:val="28"/>
              </w:rPr>
            </w:pPr>
            <w:r w:rsidRPr="00EB6E80">
              <w:rPr>
                <w:rFonts w:eastAsia="Calibri"/>
                <w:sz w:val="28"/>
                <w:szCs w:val="28"/>
              </w:rPr>
              <w:t>__________________________</w:t>
            </w:r>
          </w:p>
          <w:p w:rsidR="00D615B7" w:rsidRPr="00EB6E80" w:rsidRDefault="00D615B7" w:rsidP="0014681F">
            <w:pPr>
              <w:rPr>
                <w:rFonts w:eastAsia="Calibri"/>
                <w:sz w:val="28"/>
                <w:szCs w:val="28"/>
              </w:rPr>
            </w:pPr>
            <w:proofErr w:type="gramStart"/>
            <w:r w:rsidRPr="00EB6E80">
              <w:rPr>
                <w:rFonts w:eastAsia="Calibri"/>
                <w:sz w:val="28"/>
                <w:szCs w:val="28"/>
              </w:rPr>
              <w:t>контактный</w:t>
            </w:r>
            <w:proofErr w:type="gramEnd"/>
            <w:r w:rsidRPr="00EB6E80">
              <w:rPr>
                <w:rFonts w:eastAsia="Calibri"/>
                <w:sz w:val="28"/>
                <w:szCs w:val="28"/>
              </w:rPr>
              <w:t xml:space="preserve"> тел.: ___________</w:t>
            </w:r>
          </w:p>
          <w:p w:rsidR="00D615B7" w:rsidRPr="00EB6E80" w:rsidRDefault="00D615B7" w:rsidP="0014681F">
            <w:pPr>
              <w:rPr>
                <w:rFonts w:eastAsia="Calibri"/>
                <w:sz w:val="28"/>
                <w:szCs w:val="28"/>
              </w:rPr>
            </w:pPr>
            <w:r w:rsidRPr="00EB6E80">
              <w:rPr>
                <w:rFonts w:eastAsia="Calibri"/>
                <w:sz w:val="28"/>
                <w:szCs w:val="28"/>
              </w:rPr>
              <w:t>__________________________</w:t>
            </w:r>
          </w:p>
          <w:p w:rsidR="00D615B7" w:rsidRPr="00EB6E80" w:rsidRDefault="00D615B7" w:rsidP="0014681F">
            <w:pPr>
              <w:rPr>
                <w:rFonts w:eastAsia="Calibri"/>
                <w:sz w:val="28"/>
                <w:szCs w:val="28"/>
              </w:rPr>
            </w:pPr>
            <w:r w:rsidRPr="00EB6E80">
              <w:rPr>
                <w:rFonts w:eastAsia="Calibri"/>
                <w:sz w:val="28"/>
                <w:szCs w:val="28"/>
                <w:lang w:val="en-US"/>
              </w:rPr>
              <w:t>e-mail</w:t>
            </w:r>
            <w:r w:rsidRPr="00EB6E80">
              <w:rPr>
                <w:rFonts w:eastAsia="Calibri"/>
                <w:sz w:val="28"/>
                <w:szCs w:val="28"/>
              </w:rPr>
              <w:t>: ____________________</w:t>
            </w:r>
          </w:p>
          <w:p w:rsidR="00D615B7" w:rsidRPr="00EB6E80" w:rsidRDefault="00D615B7" w:rsidP="0014681F">
            <w:pPr>
              <w:rPr>
                <w:rFonts w:eastAsia="Calibri"/>
                <w:sz w:val="28"/>
                <w:szCs w:val="28"/>
              </w:rPr>
            </w:pPr>
          </w:p>
        </w:tc>
      </w:tr>
    </w:tbl>
    <w:p w:rsidR="00D615B7" w:rsidRPr="00EB6E80" w:rsidRDefault="00D615B7" w:rsidP="00D615B7">
      <w:pPr>
        <w:jc w:val="center"/>
        <w:rPr>
          <w:sz w:val="28"/>
          <w:szCs w:val="28"/>
        </w:rPr>
      </w:pPr>
      <w:r>
        <w:rPr>
          <w:sz w:val="28"/>
          <w:szCs w:val="28"/>
        </w:rPr>
        <w:t>Уведомление</w:t>
      </w:r>
    </w:p>
    <w:p w:rsidR="00D615B7" w:rsidRPr="00EB6E80" w:rsidRDefault="00D615B7" w:rsidP="00D615B7">
      <w:pPr>
        <w:jc w:val="center"/>
        <w:rPr>
          <w:sz w:val="28"/>
          <w:szCs w:val="28"/>
        </w:rPr>
      </w:pPr>
    </w:p>
    <w:p w:rsidR="00D615B7" w:rsidRPr="00EB6E80" w:rsidRDefault="00D615B7" w:rsidP="00D615B7">
      <w:pPr>
        <w:jc w:val="both"/>
        <w:rPr>
          <w:sz w:val="28"/>
          <w:szCs w:val="28"/>
        </w:rPr>
      </w:pPr>
      <w:r w:rsidRPr="00EB6E80">
        <w:rPr>
          <w:sz w:val="28"/>
          <w:szCs w:val="28"/>
        </w:rPr>
        <w:tab/>
        <w:t xml:space="preserve">Я, __________________________________________________, родитель (законный </w:t>
      </w:r>
      <w:proofErr w:type="gramStart"/>
      <w:r w:rsidRPr="00EB6E80">
        <w:rPr>
          <w:sz w:val="28"/>
          <w:szCs w:val="28"/>
        </w:rPr>
        <w:t>представитель)_</w:t>
      </w:r>
      <w:proofErr w:type="gramEnd"/>
      <w:r w:rsidRPr="00EB6E80">
        <w:rPr>
          <w:sz w:val="28"/>
          <w:szCs w:val="28"/>
        </w:rPr>
        <w:t>___________________________________________  учащегося(</w:t>
      </w:r>
      <w:proofErr w:type="spellStart"/>
      <w:r w:rsidRPr="00EB6E80">
        <w:rPr>
          <w:sz w:val="28"/>
          <w:szCs w:val="28"/>
        </w:rPr>
        <w:t>ейся</w:t>
      </w:r>
      <w:proofErr w:type="spellEnd"/>
      <w:r w:rsidRPr="00EB6E80">
        <w:rPr>
          <w:sz w:val="28"/>
          <w:szCs w:val="28"/>
        </w:rPr>
        <w:t>) ______ класса,  согласно п. 5 ст. 63 Федерального закона Российской Федерации от 29.12.2012 № 273-ФЗ «Об образовании в Российской Федерации» и п. 2 ст. 63 Семейного кодекса Российской Федерации от 29.12.1995 № 223-ФЗ информирую Вас о выборе формы получения общего образования моего ребенка в форме семейного образования. Данная форма обучения выбрана с учетом мнения ребенка.</w:t>
      </w:r>
    </w:p>
    <w:p w:rsidR="00D615B7" w:rsidRPr="00EB6E80" w:rsidRDefault="00D615B7" w:rsidP="00D615B7">
      <w:pPr>
        <w:jc w:val="both"/>
        <w:rPr>
          <w:sz w:val="28"/>
          <w:szCs w:val="28"/>
        </w:rPr>
      </w:pPr>
      <w:r w:rsidRPr="00EB6E80">
        <w:rPr>
          <w:sz w:val="28"/>
          <w:szCs w:val="28"/>
        </w:rPr>
        <w:tab/>
        <w:t>С правами, обязанностями и ответственностью в сфере образования родителей (законных представителей) несовершеннолетнего обучающегося, в соответствии со ст. 44, 55 Федерального закона Российской Федерации от 29.12.2012 № 273-ФЗ «Об образовании в Российской Федерации» ознакомлен(а).</w:t>
      </w:r>
    </w:p>
    <w:p w:rsidR="00D615B7" w:rsidRPr="00EB6E80" w:rsidRDefault="00D615B7" w:rsidP="00D615B7">
      <w:pPr>
        <w:jc w:val="both"/>
        <w:rPr>
          <w:sz w:val="28"/>
          <w:szCs w:val="28"/>
        </w:rPr>
      </w:pPr>
      <w:r w:rsidRPr="00EB6E80">
        <w:rPr>
          <w:sz w:val="28"/>
          <w:szCs w:val="28"/>
        </w:rPr>
        <w:tab/>
        <w:t>На обработку персональных данных моего ребенка, моих, в соответствии с Федеральным Законом РФ «О защите персональных данных», согласен(а).</w:t>
      </w:r>
    </w:p>
    <w:p w:rsidR="00D615B7" w:rsidRPr="00EB6E80" w:rsidRDefault="00D615B7" w:rsidP="00D615B7">
      <w:pPr>
        <w:jc w:val="both"/>
        <w:rPr>
          <w:sz w:val="28"/>
          <w:szCs w:val="28"/>
        </w:rPr>
      </w:pPr>
      <w:r w:rsidRPr="00EB6E80">
        <w:rPr>
          <w:sz w:val="28"/>
          <w:szCs w:val="28"/>
        </w:rPr>
        <w:tab/>
      </w:r>
    </w:p>
    <w:p w:rsidR="00D615B7" w:rsidRPr="00EB6E80" w:rsidRDefault="00D615B7" w:rsidP="00D615B7">
      <w:pPr>
        <w:rPr>
          <w:sz w:val="28"/>
          <w:szCs w:val="28"/>
        </w:rPr>
      </w:pPr>
      <w:r w:rsidRPr="00EB6E80">
        <w:rPr>
          <w:sz w:val="28"/>
          <w:szCs w:val="28"/>
        </w:rPr>
        <w:t xml:space="preserve"> ________________                                                            __________________</w:t>
      </w:r>
    </w:p>
    <w:p w:rsidR="00D615B7" w:rsidRPr="00EB6E80" w:rsidRDefault="00D615B7" w:rsidP="00D615B7">
      <w:r w:rsidRPr="00EB6E80">
        <w:t xml:space="preserve">           (подпись)   (Ф.И.О.)</w:t>
      </w:r>
    </w:p>
    <w:p w:rsidR="00D615B7" w:rsidRPr="00EB6E80" w:rsidRDefault="00D615B7" w:rsidP="00D615B7">
      <w:pPr>
        <w:rPr>
          <w:sz w:val="24"/>
          <w:szCs w:val="24"/>
        </w:rPr>
      </w:pPr>
      <w:r w:rsidRPr="00EB6E80">
        <w:rPr>
          <w:sz w:val="24"/>
          <w:szCs w:val="24"/>
        </w:rPr>
        <w:t xml:space="preserve">                                                                                                                          ________________</w:t>
      </w:r>
    </w:p>
    <w:p w:rsidR="00D615B7" w:rsidRDefault="00D615B7" w:rsidP="00D615B7">
      <w:r w:rsidRPr="00EB6E80">
        <w:t xml:space="preserve">                                                                                                                                                  (число)</w:t>
      </w:r>
    </w:p>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Default="00BD69AA" w:rsidP="00D615B7"/>
    <w:p w:rsidR="00BD69AA" w:rsidRPr="00EB6E80" w:rsidRDefault="00BD69AA" w:rsidP="00D61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92"/>
      </w:tblGrid>
      <w:tr w:rsidR="00D615B7" w:rsidRPr="00EB6E80" w:rsidTr="0014681F">
        <w:tc>
          <w:tcPr>
            <w:tcW w:w="5778" w:type="dxa"/>
            <w:tcBorders>
              <w:top w:val="nil"/>
              <w:left w:val="nil"/>
              <w:bottom w:val="nil"/>
              <w:right w:val="nil"/>
            </w:tcBorders>
            <w:shd w:val="clear" w:color="auto" w:fill="auto"/>
          </w:tcPr>
          <w:p w:rsidR="00D615B7" w:rsidRPr="00EB6E80" w:rsidRDefault="00D615B7" w:rsidP="0014681F">
            <w:pPr>
              <w:pStyle w:val="a5"/>
              <w:ind w:left="0"/>
              <w:rPr>
                <w:sz w:val="28"/>
                <w:szCs w:val="28"/>
                <w:lang w:eastAsia="zh-CN"/>
              </w:rPr>
            </w:pPr>
          </w:p>
        </w:tc>
        <w:tc>
          <w:tcPr>
            <w:tcW w:w="3792" w:type="dxa"/>
            <w:tcBorders>
              <w:top w:val="nil"/>
              <w:left w:val="nil"/>
              <w:bottom w:val="nil"/>
              <w:right w:val="nil"/>
            </w:tcBorders>
            <w:shd w:val="clear" w:color="auto" w:fill="auto"/>
          </w:tcPr>
          <w:p w:rsidR="00D615B7" w:rsidRPr="00BD69AA" w:rsidRDefault="00D615B7" w:rsidP="00BD69AA">
            <w:pPr>
              <w:spacing w:line="240" w:lineRule="exact"/>
              <w:jc w:val="right"/>
              <w:rPr>
                <w:sz w:val="24"/>
                <w:szCs w:val="24"/>
                <w:lang w:eastAsia="zh-CN"/>
              </w:rPr>
            </w:pPr>
            <w:r w:rsidRPr="00BD69AA">
              <w:rPr>
                <w:sz w:val="24"/>
                <w:szCs w:val="24"/>
                <w:lang w:eastAsia="zh-CN"/>
              </w:rPr>
              <w:t xml:space="preserve">Приложение № 2 </w:t>
            </w:r>
          </w:p>
          <w:p w:rsidR="00D615B7" w:rsidRPr="00EB6E80" w:rsidRDefault="00D615B7" w:rsidP="0014681F">
            <w:pPr>
              <w:pStyle w:val="a5"/>
              <w:spacing w:line="240" w:lineRule="exact"/>
              <w:ind w:left="0"/>
              <w:rPr>
                <w:sz w:val="28"/>
                <w:szCs w:val="28"/>
                <w:lang w:eastAsia="zh-CN"/>
              </w:rPr>
            </w:pPr>
          </w:p>
        </w:tc>
      </w:tr>
    </w:tbl>
    <w:p w:rsidR="00D615B7" w:rsidRPr="00EB6E80" w:rsidRDefault="00D615B7" w:rsidP="00D615B7">
      <w:pPr>
        <w:spacing w:line="240" w:lineRule="exact"/>
        <w:jc w:val="center"/>
        <w:rPr>
          <w:b/>
          <w:sz w:val="28"/>
          <w:szCs w:val="28"/>
        </w:rPr>
      </w:pPr>
    </w:p>
    <w:tbl>
      <w:tblPr>
        <w:tblW w:w="9237"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5676"/>
      </w:tblGrid>
      <w:tr w:rsidR="00D615B7" w:rsidRPr="00EB6E80" w:rsidTr="0014681F">
        <w:tc>
          <w:tcPr>
            <w:tcW w:w="3561" w:type="dxa"/>
            <w:tcBorders>
              <w:top w:val="nil"/>
              <w:left w:val="nil"/>
              <w:bottom w:val="nil"/>
              <w:right w:val="nil"/>
            </w:tcBorders>
            <w:shd w:val="clear" w:color="auto" w:fill="auto"/>
          </w:tcPr>
          <w:p w:rsidR="00D615B7" w:rsidRPr="00EB6E80" w:rsidRDefault="00D615B7" w:rsidP="0014681F">
            <w:pPr>
              <w:jc w:val="center"/>
              <w:rPr>
                <w:rFonts w:eastAsia="Calibri"/>
                <w:b/>
                <w:sz w:val="28"/>
                <w:szCs w:val="28"/>
              </w:rPr>
            </w:pPr>
          </w:p>
        </w:tc>
        <w:tc>
          <w:tcPr>
            <w:tcW w:w="5676" w:type="dxa"/>
            <w:tcBorders>
              <w:top w:val="nil"/>
              <w:left w:val="nil"/>
              <w:bottom w:val="nil"/>
              <w:right w:val="nil"/>
            </w:tcBorders>
            <w:shd w:val="clear" w:color="auto" w:fill="auto"/>
          </w:tcPr>
          <w:p w:rsidR="00D615B7" w:rsidRPr="00EB6E80" w:rsidRDefault="00D615B7" w:rsidP="0014681F">
            <w:pPr>
              <w:rPr>
                <w:rFonts w:eastAsia="Calibri"/>
                <w:sz w:val="28"/>
                <w:szCs w:val="28"/>
              </w:rPr>
            </w:pPr>
            <w:r w:rsidRPr="00EB6E80">
              <w:rPr>
                <w:rFonts w:eastAsia="Calibri"/>
                <w:sz w:val="28"/>
                <w:szCs w:val="28"/>
              </w:rPr>
              <w:t>Директору _____________________________</w:t>
            </w:r>
          </w:p>
          <w:p w:rsidR="00D615B7" w:rsidRPr="00EB6E80" w:rsidRDefault="00D615B7" w:rsidP="0014681F">
            <w:pPr>
              <w:rPr>
                <w:rFonts w:eastAsia="Calibri"/>
                <w:sz w:val="18"/>
                <w:szCs w:val="18"/>
              </w:rPr>
            </w:pPr>
            <w:r w:rsidRPr="00EB6E80">
              <w:rPr>
                <w:rFonts w:eastAsia="Calibri"/>
                <w:sz w:val="18"/>
                <w:szCs w:val="18"/>
              </w:rPr>
              <w:t>наименование общеобразовательной организации</w:t>
            </w:r>
          </w:p>
          <w:p w:rsidR="00D615B7" w:rsidRPr="00EB6E80" w:rsidRDefault="00D615B7" w:rsidP="0014681F">
            <w:pPr>
              <w:rPr>
                <w:rFonts w:eastAsia="Calibri"/>
                <w:sz w:val="18"/>
                <w:szCs w:val="18"/>
              </w:rPr>
            </w:pPr>
          </w:p>
          <w:p w:rsidR="00D615B7" w:rsidRPr="00EB6E80" w:rsidRDefault="00D615B7" w:rsidP="0014681F">
            <w:pPr>
              <w:rPr>
                <w:rFonts w:eastAsia="Calibri"/>
                <w:sz w:val="18"/>
                <w:szCs w:val="18"/>
              </w:rPr>
            </w:pPr>
          </w:p>
          <w:p w:rsidR="00D615B7" w:rsidRPr="00EB6E80" w:rsidRDefault="00D615B7" w:rsidP="0014681F">
            <w:pPr>
              <w:rPr>
                <w:rFonts w:eastAsia="Calibri"/>
                <w:sz w:val="18"/>
                <w:szCs w:val="18"/>
              </w:rPr>
            </w:pPr>
            <w:r w:rsidRPr="00EB6E80">
              <w:rPr>
                <w:rFonts w:eastAsia="Calibri"/>
                <w:sz w:val="18"/>
                <w:szCs w:val="18"/>
              </w:rPr>
              <w:t>____________________________________________________________</w:t>
            </w:r>
          </w:p>
          <w:p w:rsidR="00D615B7" w:rsidRPr="00EB6E80" w:rsidRDefault="00D615B7" w:rsidP="0014681F">
            <w:pPr>
              <w:rPr>
                <w:rFonts w:eastAsia="Calibri"/>
                <w:sz w:val="18"/>
                <w:szCs w:val="18"/>
              </w:rPr>
            </w:pPr>
            <w:r w:rsidRPr="00EB6E80">
              <w:rPr>
                <w:rFonts w:eastAsia="Calibri"/>
                <w:sz w:val="18"/>
                <w:szCs w:val="18"/>
              </w:rPr>
              <w:t xml:space="preserve">                   ФИО руководителя общеобразовательной организации </w:t>
            </w:r>
          </w:p>
          <w:p w:rsidR="00D615B7" w:rsidRPr="00EB6E80" w:rsidRDefault="00D615B7" w:rsidP="0014681F">
            <w:pPr>
              <w:rPr>
                <w:rFonts w:eastAsia="Calibri"/>
                <w:sz w:val="28"/>
                <w:szCs w:val="28"/>
              </w:rPr>
            </w:pPr>
            <w:r w:rsidRPr="00EB6E80">
              <w:rPr>
                <w:rFonts w:eastAsia="Calibri"/>
                <w:sz w:val="28"/>
                <w:szCs w:val="28"/>
              </w:rPr>
              <w:t>от ____________________________________</w:t>
            </w:r>
          </w:p>
          <w:p w:rsidR="00D615B7" w:rsidRPr="00EB6E80" w:rsidRDefault="00D615B7" w:rsidP="0014681F">
            <w:pPr>
              <w:rPr>
                <w:rFonts w:eastAsia="Calibri"/>
                <w:sz w:val="18"/>
                <w:szCs w:val="18"/>
              </w:rPr>
            </w:pPr>
            <w:r w:rsidRPr="00EB6E80">
              <w:rPr>
                <w:rFonts w:eastAsia="Calibri"/>
                <w:sz w:val="18"/>
                <w:szCs w:val="18"/>
              </w:rPr>
              <w:t xml:space="preserve">                                                               Ф.И.О    </w:t>
            </w:r>
          </w:p>
          <w:p w:rsidR="00D615B7" w:rsidRPr="00EB6E80" w:rsidRDefault="00D615B7" w:rsidP="0014681F">
            <w:pPr>
              <w:rPr>
                <w:rFonts w:eastAsia="Calibri"/>
                <w:sz w:val="18"/>
                <w:szCs w:val="18"/>
              </w:rPr>
            </w:pPr>
          </w:p>
          <w:p w:rsidR="00D615B7" w:rsidRPr="00EB6E80" w:rsidRDefault="00D615B7" w:rsidP="0014681F">
            <w:pPr>
              <w:rPr>
                <w:rFonts w:eastAsia="Calibri"/>
                <w:sz w:val="18"/>
                <w:szCs w:val="18"/>
              </w:rPr>
            </w:pPr>
            <w:r w:rsidRPr="00EB6E80">
              <w:rPr>
                <w:rFonts w:eastAsia="Calibri"/>
                <w:sz w:val="18"/>
                <w:szCs w:val="18"/>
              </w:rPr>
              <w:t>____________________________________________________________</w:t>
            </w:r>
          </w:p>
          <w:p w:rsidR="00D615B7" w:rsidRPr="00EB6E80" w:rsidRDefault="00D615B7" w:rsidP="0014681F">
            <w:pPr>
              <w:rPr>
                <w:rFonts w:eastAsia="Calibri"/>
                <w:sz w:val="28"/>
                <w:szCs w:val="28"/>
              </w:rPr>
            </w:pPr>
            <w:r w:rsidRPr="00EB6E80">
              <w:rPr>
                <w:rFonts w:eastAsia="Calibri"/>
                <w:sz w:val="18"/>
                <w:szCs w:val="18"/>
              </w:rPr>
              <w:t>Сведения о документе, подтверждающем статус законного                                           представителя (серия, номер, дата выдачи, кем выдан)</w:t>
            </w:r>
          </w:p>
          <w:p w:rsidR="00D615B7" w:rsidRPr="00EB6E80" w:rsidRDefault="00D615B7" w:rsidP="0014681F">
            <w:pPr>
              <w:jc w:val="center"/>
              <w:rPr>
                <w:rFonts w:eastAsia="Calibri"/>
                <w:sz w:val="28"/>
                <w:szCs w:val="28"/>
              </w:rPr>
            </w:pPr>
            <w:r w:rsidRPr="00EB6E80">
              <w:rPr>
                <w:rFonts w:eastAsia="Calibri"/>
                <w:sz w:val="28"/>
                <w:szCs w:val="28"/>
              </w:rPr>
              <w:t>_______________________________________</w:t>
            </w:r>
          </w:p>
          <w:p w:rsidR="00D615B7" w:rsidRPr="00EB6E80" w:rsidRDefault="00D615B7" w:rsidP="0014681F">
            <w:pPr>
              <w:jc w:val="center"/>
              <w:rPr>
                <w:rFonts w:eastAsia="Calibri"/>
                <w:sz w:val="28"/>
                <w:szCs w:val="28"/>
              </w:rPr>
            </w:pPr>
          </w:p>
          <w:p w:rsidR="00D615B7" w:rsidRPr="00EB6E80" w:rsidRDefault="00D615B7" w:rsidP="0014681F">
            <w:pPr>
              <w:rPr>
                <w:rFonts w:eastAsia="Calibri"/>
                <w:sz w:val="28"/>
                <w:szCs w:val="28"/>
              </w:rPr>
            </w:pPr>
            <w:proofErr w:type="gramStart"/>
            <w:r w:rsidRPr="00EB6E80">
              <w:rPr>
                <w:rFonts w:eastAsia="Calibri"/>
                <w:sz w:val="28"/>
                <w:szCs w:val="28"/>
              </w:rPr>
              <w:t>проживающего</w:t>
            </w:r>
            <w:proofErr w:type="gramEnd"/>
            <w:r w:rsidRPr="00EB6E80">
              <w:rPr>
                <w:rFonts w:eastAsia="Calibri"/>
                <w:sz w:val="28"/>
                <w:szCs w:val="28"/>
              </w:rPr>
              <w:t xml:space="preserve"> по адресу: ________________</w:t>
            </w:r>
          </w:p>
          <w:p w:rsidR="00D615B7" w:rsidRPr="00EB6E80" w:rsidRDefault="00D615B7" w:rsidP="0014681F">
            <w:pPr>
              <w:rPr>
                <w:rFonts w:eastAsia="Calibri"/>
                <w:sz w:val="28"/>
                <w:szCs w:val="28"/>
              </w:rPr>
            </w:pPr>
            <w:r w:rsidRPr="00EB6E80">
              <w:rPr>
                <w:rFonts w:eastAsia="Calibri"/>
                <w:sz w:val="28"/>
                <w:szCs w:val="28"/>
              </w:rPr>
              <w:t>_______________________________________</w:t>
            </w:r>
          </w:p>
          <w:p w:rsidR="00D615B7" w:rsidRPr="00EB6E80" w:rsidRDefault="00D615B7" w:rsidP="0014681F">
            <w:pPr>
              <w:rPr>
                <w:rFonts w:eastAsia="Calibri"/>
                <w:sz w:val="28"/>
                <w:szCs w:val="28"/>
              </w:rPr>
            </w:pPr>
            <w:r w:rsidRPr="00EB6E80">
              <w:rPr>
                <w:rFonts w:eastAsia="Calibri"/>
                <w:sz w:val="28"/>
                <w:szCs w:val="28"/>
              </w:rPr>
              <w:t>_______________________________________</w:t>
            </w:r>
          </w:p>
          <w:p w:rsidR="00D615B7" w:rsidRPr="00EB6E80" w:rsidRDefault="00D615B7" w:rsidP="0014681F">
            <w:pPr>
              <w:rPr>
                <w:rFonts w:eastAsia="Calibri"/>
                <w:sz w:val="28"/>
                <w:szCs w:val="28"/>
              </w:rPr>
            </w:pPr>
            <w:r w:rsidRPr="00EB6E80">
              <w:rPr>
                <w:rFonts w:eastAsia="Calibri"/>
                <w:sz w:val="28"/>
                <w:szCs w:val="28"/>
              </w:rPr>
              <w:t>Телефон: ______________________________</w:t>
            </w:r>
          </w:p>
          <w:p w:rsidR="00D615B7" w:rsidRPr="00EB6E80" w:rsidRDefault="00D615B7" w:rsidP="0014681F">
            <w:pPr>
              <w:rPr>
                <w:rFonts w:eastAsia="Calibri"/>
                <w:sz w:val="28"/>
                <w:szCs w:val="28"/>
              </w:rPr>
            </w:pPr>
          </w:p>
        </w:tc>
      </w:tr>
    </w:tbl>
    <w:p w:rsidR="00D615B7" w:rsidRPr="00EB6E80" w:rsidRDefault="00D615B7" w:rsidP="00D615B7">
      <w:pPr>
        <w:pStyle w:val="a5"/>
        <w:ind w:left="0"/>
        <w:jc w:val="center"/>
        <w:rPr>
          <w:sz w:val="28"/>
          <w:szCs w:val="28"/>
        </w:rPr>
      </w:pPr>
      <w:r w:rsidRPr="00EB6E80">
        <w:rPr>
          <w:sz w:val="28"/>
          <w:szCs w:val="28"/>
        </w:rPr>
        <w:t>Заявление.</w:t>
      </w:r>
    </w:p>
    <w:p w:rsidR="00D615B7" w:rsidRPr="00EB6E80" w:rsidRDefault="00D615B7" w:rsidP="00D615B7">
      <w:pPr>
        <w:pStyle w:val="a5"/>
        <w:ind w:left="0"/>
        <w:rPr>
          <w:sz w:val="28"/>
          <w:szCs w:val="28"/>
        </w:rPr>
      </w:pPr>
      <w:r w:rsidRPr="00EB6E80">
        <w:rPr>
          <w:sz w:val="28"/>
          <w:szCs w:val="28"/>
        </w:rPr>
        <w:tab/>
        <w:t>Прошу зачислить меня (моего(ю) сына</w:t>
      </w:r>
      <w:r>
        <w:rPr>
          <w:sz w:val="28"/>
          <w:szCs w:val="28"/>
        </w:rPr>
        <w:t xml:space="preserve"> (дочь</w:t>
      </w:r>
      <w:proofErr w:type="gramStart"/>
      <w:r>
        <w:rPr>
          <w:sz w:val="28"/>
          <w:szCs w:val="28"/>
        </w:rPr>
        <w:t>))  _</w:t>
      </w:r>
      <w:proofErr w:type="gramEnd"/>
      <w:r>
        <w:rPr>
          <w:sz w:val="28"/>
          <w:szCs w:val="28"/>
        </w:rPr>
        <w:t>_______________________</w:t>
      </w:r>
      <w:r w:rsidRPr="00EB6E80">
        <w:rPr>
          <w:sz w:val="28"/>
          <w:szCs w:val="28"/>
        </w:rPr>
        <w:t>__________________________________________________________________</w:t>
      </w:r>
      <w:r>
        <w:rPr>
          <w:sz w:val="28"/>
          <w:szCs w:val="28"/>
        </w:rPr>
        <w:t>__________________________________________</w:t>
      </w:r>
    </w:p>
    <w:p w:rsidR="00D615B7" w:rsidRPr="00EB6E80" w:rsidRDefault="00D615B7" w:rsidP="00D615B7">
      <w:pPr>
        <w:pStyle w:val="a5"/>
        <w:ind w:left="0"/>
        <w:rPr>
          <w:sz w:val="18"/>
          <w:szCs w:val="18"/>
        </w:rPr>
      </w:pPr>
      <w:r w:rsidRPr="00EB6E80">
        <w:rPr>
          <w:sz w:val="18"/>
          <w:szCs w:val="18"/>
        </w:rPr>
        <w:t>ФИО полностью</w:t>
      </w:r>
    </w:p>
    <w:p w:rsidR="00D615B7" w:rsidRDefault="00D615B7" w:rsidP="00D615B7">
      <w:pPr>
        <w:pStyle w:val="a5"/>
        <w:ind w:left="0" w:firstLine="0"/>
        <w:rPr>
          <w:sz w:val="28"/>
          <w:szCs w:val="28"/>
        </w:rPr>
      </w:pPr>
      <w:proofErr w:type="gramStart"/>
      <w:r w:rsidRPr="00EB6E80">
        <w:rPr>
          <w:sz w:val="28"/>
          <w:szCs w:val="28"/>
        </w:rPr>
        <w:t>в</w:t>
      </w:r>
      <w:proofErr w:type="gramEnd"/>
      <w:r w:rsidRPr="00EB6E80">
        <w:rPr>
          <w:sz w:val="28"/>
          <w:szCs w:val="28"/>
        </w:rPr>
        <w:t xml:space="preserve"> контингент обучающихся ______________________</w:t>
      </w:r>
      <w:r>
        <w:rPr>
          <w:sz w:val="28"/>
          <w:szCs w:val="28"/>
        </w:rPr>
        <w:t>____________________</w:t>
      </w:r>
    </w:p>
    <w:p w:rsidR="00D615B7" w:rsidRPr="00FC72BB" w:rsidRDefault="00D615B7" w:rsidP="00D615B7">
      <w:pPr>
        <w:pStyle w:val="a5"/>
        <w:ind w:left="0" w:firstLine="0"/>
        <w:jc w:val="center"/>
        <w:rPr>
          <w:sz w:val="18"/>
          <w:szCs w:val="18"/>
        </w:rPr>
      </w:pPr>
      <w:r>
        <w:rPr>
          <w:sz w:val="18"/>
          <w:szCs w:val="18"/>
        </w:rPr>
        <w:t>наименование образовательной организации</w:t>
      </w:r>
    </w:p>
    <w:p w:rsidR="00D615B7" w:rsidRDefault="00D615B7" w:rsidP="00D615B7">
      <w:pPr>
        <w:pStyle w:val="a5"/>
        <w:ind w:left="0" w:firstLine="0"/>
        <w:rPr>
          <w:sz w:val="28"/>
          <w:szCs w:val="28"/>
        </w:rPr>
      </w:pPr>
      <w:r>
        <w:rPr>
          <w:sz w:val="28"/>
          <w:szCs w:val="28"/>
        </w:rPr>
        <w:t>______________________________________________________</w:t>
      </w:r>
      <w:r w:rsidRPr="00EB6E80">
        <w:rPr>
          <w:sz w:val="28"/>
          <w:szCs w:val="28"/>
        </w:rPr>
        <w:t>в качестве экстерна дляпрохождения ______________________</w:t>
      </w:r>
      <w:r>
        <w:rPr>
          <w:sz w:val="28"/>
          <w:szCs w:val="28"/>
        </w:rPr>
        <w:t>_____________________</w:t>
      </w:r>
    </w:p>
    <w:p w:rsidR="00D615B7" w:rsidRPr="00FC72BB" w:rsidRDefault="00D615B7" w:rsidP="00D615B7">
      <w:pPr>
        <w:pStyle w:val="a5"/>
        <w:ind w:left="0" w:firstLine="993"/>
        <w:jc w:val="center"/>
        <w:rPr>
          <w:sz w:val="18"/>
          <w:szCs w:val="18"/>
        </w:rPr>
      </w:pPr>
      <w:r w:rsidRPr="00FC72BB">
        <w:rPr>
          <w:sz w:val="18"/>
          <w:szCs w:val="18"/>
        </w:rPr>
        <w:t>(промежуточной и (или) государственной итоговой аттестации)</w:t>
      </w:r>
    </w:p>
    <w:p w:rsidR="00D615B7" w:rsidRPr="00EB6E80" w:rsidRDefault="00D615B7" w:rsidP="00D615B7">
      <w:pPr>
        <w:pStyle w:val="a5"/>
        <w:ind w:left="0" w:firstLine="0"/>
        <w:rPr>
          <w:sz w:val="28"/>
          <w:szCs w:val="28"/>
        </w:rPr>
      </w:pPr>
      <w:r>
        <w:rPr>
          <w:sz w:val="28"/>
          <w:szCs w:val="28"/>
        </w:rPr>
        <w:t>__________________________________________________________________</w:t>
      </w:r>
      <w:r w:rsidRPr="00EB6E80">
        <w:rPr>
          <w:sz w:val="28"/>
          <w:szCs w:val="28"/>
        </w:rPr>
        <w:t>за курс ___ класса (по предмету(</w:t>
      </w:r>
      <w:proofErr w:type="spellStart"/>
      <w:r w:rsidRPr="00EB6E80">
        <w:rPr>
          <w:sz w:val="28"/>
          <w:szCs w:val="28"/>
        </w:rPr>
        <w:t>ам</w:t>
      </w:r>
      <w:proofErr w:type="spellEnd"/>
      <w:r w:rsidRPr="00EB6E80">
        <w:rPr>
          <w:sz w:val="28"/>
          <w:szCs w:val="28"/>
        </w:rPr>
        <w:t>)___________________________________) с_____________по__________20___/20___ учебного года на время прохождения ______________________________________________________.</w:t>
      </w:r>
    </w:p>
    <w:p w:rsidR="00D615B7" w:rsidRPr="00FC72BB" w:rsidRDefault="00D615B7" w:rsidP="00D615B7">
      <w:pPr>
        <w:pStyle w:val="a5"/>
        <w:ind w:left="0" w:firstLine="993"/>
        <w:jc w:val="center"/>
        <w:rPr>
          <w:sz w:val="18"/>
          <w:szCs w:val="18"/>
        </w:rPr>
      </w:pPr>
      <w:r w:rsidRPr="00EB6E80">
        <w:rPr>
          <w:sz w:val="28"/>
          <w:szCs w:val="28"/>
        </w:rPr>
        <w:tab/>
      </w:r>
      <w:r w:rsidRPr="00FC72BB">
        <w:rPr>
          <w:sz w:val="18"/>
          <w:szCs w:val="18"/>
        </w:rPr>
        <w:t>(промежуточной и (или) государственной итоговой аттестации)</w:t>
      </w:r>
    </w:p>
    <w:p w:rsidR="00D615B7" w:rsidRPr="00EB6E80" w:rsidRDefault="00D615B7" w:rsidP="00D615B7">
      <w:pPr>
        <w:pStyle w:val="a5"/>
        <w:ind w:left="0"/>
        <w:rPr>
          <w:sz w:val="28"/>
          <w:szCs w:val="28"/>
        </w:rPr>
      </w:pPr>
      <w:r w:rsidRPr="00EB6E80">
        <w:rPr>
          <w:sz w:val="28"/>
          <w:szCs w:val="28"/>
        </w:rPr>
        <w:tab/>
        <w:t>С лицензией на осуществление образовательной деятельности, свидетельством о государственной аккредитации, Уставом, образовательной программой общеобразовательной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ознакомлен(а).</w:t>
      </w:r>
    </w:p>
    <w:p w:rsidR="00D615B7" w:rsidRPr="00EB6E80" w:rsidRDefault="00D615B7" w:rsidP="00D615B7">
      <w:pPr>
        <w:pStyle w:val="a5"/>
        <w:ind w:left="0"/>
        <w:rPr>
          <w:sz w:val="28"/>
          <w:szCs w:val="28"/>
        </w:rPr>
      </w:pPr>
    </w:p>
    <w:p w:rsidR="00D615B7" w:rsidRDefault="00D615B7" w:rsidP="00D615B7">
      <w:pPr>
        <w:pStyle w:val="a5"/>
        <w:ind w:left="0"/>
        <w:rPr>
          <w:sz w:val="28"/>
          <w:szCs w:val="28"/>
        </w:rPr>
      </w:pPr>
      <w:r w:rsidRPr="00EB6E80">
        <w:rPr>
          <w:sz w:val="28"/>
          <w:szCs w:val="28"/>
        </w:rPr>
        <w:t xml:space="preserve"> Дата_________________                                                   Подпись___________</w:t>
      </w:r>
    </w:p>
    <w:p w:rsidR="00D615B7" w:rsidRDefault="00D615B7" w:rsidP="00D615B7">
      <w:pPr>
        <w:pStyle w:val="a5"/>
        <w:ind w:left="0"/>
        <w:rPr>
          <w:sz w:val="28"/>
          <w:szCs w:val="28"/>
        </w:rPr>
      </w:pPr>
    </w:p>
    <w:p w:rsidR="00D615B7" w:rsidRDefault="00D615B7" w:rsidP="00D615B7">
      <w:pPr>
        <w:pStyle w:val="a5"/>
        <w:ind w:left="0"/>
        <w:rPr>
          <w:sz w:val="28"/>
          <w:szCs w:val="28"/>
        </w:rPr>
      </w:pPr>
    </w:p>
    <w:p w:rsidR="00D615B7" w:rsidRDefault="00D615B7" w:rsidP="00D615B7">
      <w:pPr>
        <w:pStyle w:val="a5"/>
        <w:ind w:left="0"/>
        <w:rPr>
          <w:sz w:val="28"/>
          <w:szCs w:val="28"/>
        </w:rPr>
      </w:pPr>
    </w:p>
    <w:p w:rsidR="00D615B7" w:rsidRDefault="00D615B7" w:rsidP="00D615B7">
      <w:pPr>
        <w:pStyle w:val="a5"/>
        <w:ind w:left="0"/>
        <w:rPr>
          <w:sz w:val="28"/>
          <w:szCs w:val="28"/>
        </w:rPr>
      </w:pPr>
    </w:p>
    <w:p w:rsidR="00D615B7" w:rsidRDefault="00D615B7" w:rsidP="00D615B7">
      <w:pPr>
        <w:pStyle w:val="a5"/>
        <w:ind w:left="0"/>
        <w:rPr>
          <w:sz w:val="28"/>
          <w:szCs w:val="28"/>
        </w:rPr>
      </w:pPr>
    </w:p>
    <w:p w:rsidR="00D615B7" w:rsidRDefault="00D615B7" w:rsidP="00D615B7">
      <w:pPr>
        <w:pStyle w:val="a5"/>
        <w:ind w:left="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92"/>
      </w:tblGrid>
      <w:tr w:rsidR="00D615B7" w:rsidRPr="00EB6E80" w:rsidTr="0014681F">
        <w:tc>
          <w:tcPr>
            <w:tcW w:w="5778" w:type="dxa"/>
            <w:tcBorders>
              <w:top w:val="nil"/>
              <w:left w:val="nil"/>
              <w:bottom w:val="nil"/>
              <w:right w:val="nil"/>
            </w:tcBorders>
            <w:shd w:val="clear" w:color="auto" w:fill="auto"/>
          </w:tcPr>
          <w:p w:rsidR="00D615B7" w:rsidRPr="00EB6E80" w:rsidRDefault="00D615B7" w:rsidP="0014681F">
            <w:pPr>
              <w:pStyle w:val="a5"/>
              <w:ind w:left="0"/>
              <w:rPr>
                <w:sz w:val="28"/>
                <w:szCs w:val="28"/>
                <w:lang w:eastAsia="zh-CN"/>
              </w:rPr>
            </w:pPr>
          </w:p>
        </w:tc>
        <w:tc>
          <w:tcPr>
            <w:tcW w:w="3792" w:type="dxa"/>
            <w:tcBorders>
              <w:top w:val="nil"/>
              <w:left w:val="nil"/>
              <w:bottom w:val="nil"/>
              <w:right w:val="nil"/>
            </w:tcBorders>
            <w:shd w:val="clear" w:color="auto" w:fill="auto"/>
          </w:tcPr>
          <w:p w:rsidR="00D615B7" w:rsidRPr="00EB6E80" w:rsidRDefault="00D615B7" w:rsidP="0014681F">
            <w:pPr>
              <w:pStyle w:val="a5"/>
              <w:spacing w:line="240" w:lineRule="exact"/>
              <w:ind w:left="0"/>
              <w:rPr>
                <w:sz w:val="24"/>
                <w:szCs w:val="24"/>
                <w:lang w:eastAsia="zh-CN"/>
              </w:rPr>
            </w:pPr>
            <w:r w:rsidRPr="00EB6E80">
              <w:rPr>
                <w:sz w:val="24"/>
                <w:szCs w:val="24"/>
                <w:lang w:eastAsia="zh-CN"/>
              </w:rPr>
              <w:t xml:space="preserve">Приложение № 3 </w:t>
            </w:r>
          </w:p>
          <w:p w:rsidR="00D615B7" w:rsidRPr="00EB6E80" w:rsidRDefault="00D615B7" w:rsidP="0014681F">
            <w:pPr>
              <w:pStyle w:val="a5"/>
              <w:spacing w:line="240" w:lineRule="exact"/>
              <w:ind w:left="0"/>
              <w:rPr>
                <w:sz w:val="28"/>
                <w:szCs w:val="28"/>
                <w:lang w:eastAsia="zh-CN"/>
              </w:rPr>
            </w:pPr>
          </w:p>
        </w:tc>
      </w:tr>
    </w:tbl>
    <w:p w:rsidR="00D615B7" w:rsidRPr="00EB6E80" w:rsidRDefault="00D615B7" w:rsidP="00D615B7">
      <w:pPr>
        <w:pStyle w:val="a5"/>
        <w:ind w:left="0"/>
        <w:jc w:val="center"/>
        <w:rPr>
          <w:sz w:val="28"/>
          <w:szCs w:val="28"/>
        </w:rPr>
      </w:pPr>
      <w:r w:rsidRPr="00EB6E80">
        <w:rPr>
          <w:sz w:val="28"/>
          <w:szCs w:val="28"/>
        </w:rPr>
        <w:t xml:space="preserve">ПРИКАЗ </w:t>
      </w:r>
    </w:p>
    <w:p w:rsidR="00D615B7" w:rsidRPr="00EB6E80" w:rsidRDefault="00D615B7" w:rsidP="00D615B7">
      <w:pPr>
        <w:pStyle w:val="a5"/>
        <w:ind w:left="0"/>
        <w:rPr>
          <w:sz w:val="24"/>
          <w:szCs w:val="24"/>
        </w:rPr>
      </w:pPr>
      <w:r>
        <w:rPr>
          <w:sz w:val="24"/>
          <w:szCs w:val="24"/>
        </w:rPr>
        <w:t xml:space="preserve">№  ______________                                                                         </w:t>
      </w:r>
      <w:r w:rsidRPr="00EB6E80">
        <w:rPr>
          <w:sz w:val="24"/>
          <w:szCs w:val="24"/>
        </w:rPr>
        <w:t>«____»______20___г.</w:t>
      </w:r>
    </w:p>
    <w:p w:rsidR="00D615B7" w:rsidRPr="00EB6E80" w:rsidRDefault="00D615B7" w:rsidP="00D615B7">
      <w:pPr>
        <w:pStyle w:val="a5"/>
        <w:ind w:left="0"/>
        <w:rPr>
          <w:sz w:val="24"/>
          <w:szCs w:val="24"/>
        </w:rPr>
      </w:pPr>
    </w:p>
    <w:p w:rsidR="00D615B7" w:rsidRPr="00FC72BB" w:rsidRDefault="00D615B7" w:rsidP="00D615B7">
      <w:pPr>
        <w:pStyle w:val="a5"/>
        <w:spacing w:line="240" w:lineRule="exact"/>
        <w:ind w:left="0"/>
        <w:rPr>
          <w:b/>
          <w:sz w:val="24"/>
          <w:szCs w:val="24"/>
        </w:rPr>
      </w:pPr>
      <w:r w:rsidRPr="00FC72BB">
        <w:rPr>
          <w:b/>
          <w:sz w:val="24"/>
          <w:szCs w:val="24"/>
        </w:rPr>
        <w:t xml:space="preserve">О зачислении экстерна для прохождения </w:t>
      </w:r>
    </w:p>
    <w:p w:rsidR="00D615B7" w:rsidRPr="00EB6E80" w:rsidRDefault="00D615B7" w:rsidP="00D615B7">
      <w:pPr>
        <w:pStyle w:val="a5"/>
        <w:spacing w:line="240" w:lineRule="exact"/>
        <w:ind w:left="0"/>
        <w:rPr>
          <w:sz w:val="24"/>
          <w:szCs w:val="24"/>
        </w:rPr>
      </w:pPr>
      <w:r w:rsidRPr="00EB6E80">
        <w:rPr>
          <w:sz w:val="24"/>
          <w:szCs w:val="24"/>
        </w:rPr>
        <w:t>___________________________________</w:t>
      </w:r>
    </w:p>
    <w:p w:rsidR="00D615B7" w:rsidRPr="00EB6E80" w:rsidRDefault="00D615B7" w:rsidP="00D615B7">
      <w:pPr>
        <w:pStyle w:val="a5"/>
        <w:ind w:left="0"/>
        <w:rPr>
          <w:sz w:val="16"/>
          <w:szCs w:val="16"/>
        </w:rPr>
      </w:pPr>
      <w:r w:rsidRPr="00EB6E80">
        <w:rPr>
          <w:sz w:val="16"/>
          <w:szCs w:val="16"/>
        </w:rPr>
        <w:t>(промежуточной и (или) государственной итоговой аттестации)</w:t>
      </w:r>
    </w:p>
    <w:p w:rsidR="00D615B7" w:rsidRPr="00EB6E80" w:rsidRDefault="00D615B7" w:rsidP="00D615B7">
      <w:pPr>
        <w:pStyle w:val="a5"/>
        <w:spacing w:line="240" w:lineRule="exact"/>
        <w:ind w:left="0"/>
        <w:rPr>
          <w:sz w:val="24"/>
          <w:szCs w:val="24"/>
        </w:rPr>
      </w:pPr>
    </w:p>
    <w:p w:rsidR="00D615B7" w:rsidRPr="00EB6E80" w:rsidRDefault="00D615B7" w:rsidP="00D615B7">
      <w:pPr>
        <w:pStyle w:val="a5"/>
        <w:ind w:left="0" w:firstLine="567"/>
        <w:rPr>
          <w:sz w:val="24"/>
          <w:szCs w:val="24"/>
        </w:rPr>
      </w:pPr>
      <w:r w:rsidRPr="00EB6E80">
        <w:rPr>
          <w:sz w:val="24"/>
          <w:szCs w:val="24"/>
        </w:rPr>
        <w:t>В соответствии с частью 3 статьи 34 Федерального закона от 29 декабря 2012 года № 273-ФЗ «Об образовании в Российской Федерации»</w:t>
      </w:r>
    </w:p>
    <w:p w:rsidR="00D615B7" w:rsidRPr="00EB6E80" w:rsidRDefault="00D615B7" w:rsidP="00D615B7">
      <w:pPr>
        <w:pStyle w:val="a5"/>
        <w:ind w:left="0"/>
        <w:rPr>
          <w:sz w:val="24"/>
          <w:szCs w:val="24"/>
        </w:rPr>
      </w:pPr>
    </w:p>
    <w:p w:rsidR="00D615B7" w:rsidRPr="00EB6E80" w:rsidRDefault="00D615B7" w:rsidP="00D615B7">
      <w:pPr>
        <w:pStyle w:val="a5"/>
        <w:ind w:left="0"/>
        <w:rPr>
          <w:sz w:val="24"/>
          <w:szCs w:val="24"/>
        </w:rPr>
      </w:pPr>
      <w:r w:rsidRPr="00EB6E80">
        <w:rPr>
          <w:sz w:val="24"/>
          <w:szCs w:val="24"/>
        </w:rPr>
        <w:t>ПРИКАЗЫВАЮ:</w:t>
      </w:r>
    </w:p>
    <w:p w:rsidR="00D615B7" w:rsidRPr="00EB6E80" w:rsidRDefault="00D615B7" w:rsidP="00D615B7">
      <w:pPr>
        <w:pStyle w:val="a5"/>
        <w:widowControl/>
        <w:numPr>
          <w:ilvl w:val="0"/>
          <w:numId w:val="9"/>
        </w:numPr>
        <w:autoSpaceDE/>
        <w:autoSpaceDN/>
        <w:spacing w:line="240" w:lineRule="exact"/>
        <w:contextualSpacing/>
        <w:jc w:val="left"/>
        <w:rPr>
          <w:sz w:val="28"/>
          <w:szCs w:val="28"/>
        </w:rPr>
      </w:pPr>
      <w:r w:rsidRPr="00EB6E80">
        <w:rPr>
          <w:sz w:val="24"/>
          <w:szCs w:val="24"/>
        </w:rPr>
        <w:t>Зачислить  ___________________________________________________</w:t>
      </w:r>
      <w:r>
        <w:rPr>
          <w:sz w:val="24"/>
          <w:szCs w:val="24"/>
        </w:rPr>
        <w:t>___________________</w:t>
      </w:r>
    </w:p>
    <w:p w:rsidR="00D615B7" w:rsidRPr="00EB6E80" w:rsidRDefault="00D615B7" w:rsidP="00D615B7">
      <w:pPr>
        <w:pStyle w:val="a5"/>
        <w:spacing w:line="240" w:lineRule="exact"/>
        <w:ind w:left="868"/>
        <w:rPr>
          <w:sz w:val="20"/>
          <w:szCs w:val="20"/>
        </w:rPr>
      </w:pPr>
      <w:r w:rsidRPr="00EB6E80">
        <w:rPr>
          <w:sz w:val="20"/>
          <w:szCs w:val="20"/>
        </w:rPr>
        <w:t xml:space="preserve">                                                                           (ФИО экстерна)</w:t>
      </w:r>
    </w:p>
    <w:p w:rsidR="00D615B7" w:rsidRPr="00EB6E80" w:rsidRDefault="00D615B7" w:rsidP="00D615B7">
      <w:pPr>
        <w:pStyle w:val="a5"/>
        <w:ind w:left="0" w:firstLine="0"/>
        <w:rPr>
          <w:sz w:val="24"/>
          <w:szCs w:val="24"/>
        </w:rPr>
      </w:pPr>
      <w:r w:rsidRPr="00EB6E80">
        <w:rPr>
          <w:sz w:val="24"/>
          <w:szCs w:val="24"/>
        </w:rPr>
        <w:t>с «___»_________20___г. по «___»________20___г.  для прохождения ___________________</w:t>
      </w:r>
      <w:r>
        <w:rPr>
          <w:sz w:val="24"/>
          <w:szCs w:val="24"/>
        </w:rPr>
        <w:t>__________________________________________________________</w:t>
      </w:r>
    </w:p>
    <w:p w:rsidR="00D615B7" w:rsidRPr="00FC72BB" w:rsidRDefault="00D615B7" w:rsidP="00D615B7">
      <w:pPr>
        <w:pStyle w:val="a5"/>
        <w:ind w:left="0" w:firstLine="0"/>
        <w:jc w:val="center"/>
        <w:rPr>
          <w:sz w:val="18"/>
          <w:szCs w:val="18"/>
        </w:rPr>
      </w:pPr>
      <w:r w:rsidRPr="00FC72BB">
        <w:rPr>
          <w:sz w:val="18"/>
          <w:szCs w:val="18"/>
        </w:rPr>
        <w:t>(промежуточной и (или) государственной итоговой аттестации)</w:t>
      </w:r>
    </w:p>
    <w:p w:rsidR="00D615B7" w:rsidRPr="00EB6E80" w:rsidRDefault="00D615B7" w:rsidP="00D615B7">
      <w:pPr>
        <w:pStyle w:val="a5"/>
        <w:ind w:left="0" w:firstLine="0"/>
        <w:rPr>
          <w:sz w:val="24"/>
          <w:szCs w:val="24"/>
        </w:rPr>
      </w:pPr>
      <w:r w:rsidRPr="00EB6E80">
        <w:rPr>
          <w:sz w:val="24"/>
          <w:szCs w:val="24"/>
        </w:rPr>
        <w:t>аттестации по образовательной программе</w:t>
      </w:r>
      <w:r>
        <w:rPr>
          <w:sz w:val="24"/>
          <w:szCs w:val="24"/>
        </w:rPr>
        <w:t xml:space="preserve"> _________________________________________</w:t>
      </w:r>
      <w:r w:rsidRPr="00EB6E80">
        <w:rPr>
          <w:sz w:val="24"/>
          <w:szCs w:val="24"/>
        </w:rPr>
        <w:t xml:space="preserve"> __________________________________________</w:t>
      </w:r>
      <w:r>
        <w:rPr>
          <w:sz w:val="24"/>
          <w:szCs w:val="24"/>
        </w:rPr>
        <w:t>___________________________________</w:t>
      </w:r>
    </w:p>
    <w:p w:rsidR="00D615B7" w:rsidRPr="00FC72BB" w:rsidRDefault="00D615B7" w:rsidP="00D615B7">
      <w:pPr>
        <w:pStyle w:val="a5"/>
        <w:ind w:left="0" w:firstLine="284"/>
        <w:jc w:val="center"/>
        <w:rPr>
          <w:sz w:val="18"/>
          <w:szCs w:val="18"/>
        </w:rPr>
      </w:pPr>
      <w:r w:rsidRPr="00FC72BB">
        <w:rPr>
          <w:sz w:val="18"/>
          <w:szCs w:val="18"/>
        </w:rPr>
        <w:t>(начального общего, основного общего, среднего общего образования)</w:t>
      </w:r>
    </w:p>
    <w:p w:rsidR="00D615B7" w:rsidRPr="00FC72BB" w:rsidRDefault="00D615B7" w:rsidP="00D615B7">
      <w:pPr>
        <w:rPr>
          <w:sz w:val="24"/>
          <w:szCs w:val="24"/>
        </w:rPr>
      </w:pPr>
      <w:proofErr w:type="gramStart"/>
      <w:r w:rsidRPr="00FC72BB">
        <w:rPr>
          <w:sz w:val="24"/>
          <w:szCs w:val="24"/>
        </w:rPr>
        <w:t>за</w:t>
      </w:r>
      <w:proofErr w:type="gramEnd"/>
      <w:r w:rsidRPr="00FC72BB">
        <w:rPr>
          <w:sz w:val="24"/>
          <w:szCs w:val="24"/>
        </w:rPr>
        <w:t xml:space="preserve"> курс ___класса (по предмету(</w:t>
      </w:r>
      <w:proofErr w:type="spellStart"/>
      <w:r w:rsidRPr="00FC72BB">
        <w:rPr>
          <w:sz w:val="24"/>
          <w:szCs w:val="24"/>
        </w:rPr>
        <w:t>ам</w:t>
      </w:r>
      <w:proofErr w:type="spellEnd"/>
      <w:r w:rsidRPr="00FC72BB">
        <w:rPr>
          <w:sz w:val="24"/>
          <w:szCs w:val="24"/>
        </w:rPr>
        <w:t>) ________________________________________</w:t>
      </w:r>
      <w:r>
        <w:rPr>
          <w:sz w:val="24"/>
          <w:szCs w:val="24"/>
        </w:rPr>
        <w:t>____</w:t>
      </w:r>
      <w:r w:rsidRPr="00FC72BB">
        <w:rPr>
          <w:sz w:val="24"/>
          <w:szCs w:val="24"/>
        </w:rPr>
        <w:t xml:space="preserve">_). </w:t>
      </w:r>
    </w:p>
    <w:p w:rsidR="00D615B7" w:rsidRPr="00EB6E80" w:rsidRDefault="00D615B7" w:rsidP="00D615B7">
      <w:pPr>
        <w:pStyle w:val="a5"/>
        <w:spacing w:line="240" w:lineRule="exact"/>
        <w:ind w:left="0"/>
        <w:jc w:val="center"/>
        <w:rPr>
          <w:sz w:val="24"/>
          <w:szCs w:val="24"/>
        </w:rPr>
      </w:pPr>
    </w:p>
    <w:p w:rsidR="00D615B7" w:rsidRPr="00EB6E80" w:rsidRDefault="00D615B7" w:rsidP="00D615B7">
      <w:pPr>
        <w:pStyle w:val="a5"/>
        <w:widowControl/>
        <w:numPr>
          <w:ilvl w:val="0"/>
          <w:numId w:val="9"/>
        </w:numPr>
        <w:autoSpaceDE/>
        <w:autoSpaceDN/>
        <w:ind w:left="0" w:firstLine="510"/>
        <w:contextualSpacing/>
        <w:jc w:val="left"/>
        <w:rPr>
          <w:sz w:val="24"/>
          <w:szCs w:val="24"/>
        </w:rPr>
      </w:pPr>
      <w:r w:rsidRPr="00EB6E80">
        <w:rPr>
          <w:sz w:val="24"/>
          <w:szCs w:val="24"/>
        </w:rPr>
        <w:t>Утвердить следующий график проведения промежуточной аттестации: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2261"/>
        <w:gridCol w:w="2126"/>
        <w:gridCol w:w="1984"/>
        <w:gridCol w:w="1843"/>
      </w:tblGrid>
      <w:tr w:rsidR="00D615B7" w:rsidRPr="00EB6E80" w:rsidTr="0014681F">
        <w:tc>
          <w:tcPr>
            <w:tcW w:w="1675" w:type="dxa"/>
            <w:shd w:val="clear" w:color="auto" w:fill="auto"/>
          </w:tcPr>
          <w:p w:rsidR="00D615B7" w:rsidRPr="00EB6E80" w:rsidRDefault="00D615B7" w:rsidP="0014681F">
            <w:pPr>
              <w:jc w:val="center"/>
              <w:rPr>
                <w:rFonts w:eastAsia="Calibri"/>
                <w:sz w:val="24"/>
                <w:szCs w:val="24"/>
              </w:rPr>
            </w:pPr>
            <w:r w:rsidRPr="00EB6E80">
              <w:rPr>
                <w:rFonts w:eastAsia="Calibri"/>
                <w:sz w:val="24"/>
                <w:szCs w:val="24"/>
              </w:rPr>
              <w:t>Предметы</w:t>
            </w:r>
          </w:p>
        </w:tc>
        <w:tc>
          <w:tcPr>
            <w:tcW w:w="2261" w:type="dxa"/>
            <w:shd w:val="clear" w:color="auto" w:fill="auto"/>
          </w:tcPr>
          <w:p w:rsidR="00D615B7" w:rsidRPr="00EB6E80" w:rsidRDefault="00D615B7" w:rsidP="0014681F">
            <w:pPr>
              <w:jc w:val="center"/>
              <w:rPr>
                <w:rFonts w:eastAsia="Calibri"/>
                <w:sz w:val="24"/>
                <w:szCs w:val="24"/>
              </w:rPr>
            </w:pPr>
            <w:r w:rsidRPr="00EB6E80">
              <w:rPr>
                <w:rFonts w:eastAsia="Calibri"/>
                <w:sz w:val="24"/>
                <w:szCs w:val="24"/>
              </w:rPr>
              <w:t>Форма проведения промежуточной аттестации</w:t>
            </w:r>
          </w:p>
        </w:tc>
        <w:tc>
          <w:tcPr>
            <w:tcW w:w="2126" w:type="dxa"/>
            <w:shd w:val="clear" w:color="auto" w:fill="auto"/>
          </w:tcPr>
          <w:p w:rsidR="00D615B7" w:rsidRPr="00EB6E80" w:rsidRDefault="00D615B7" w:rsidP="0014681F">
            <w:pPr>
              <w:jc w:val="center"/>
              <w:rPr>
                <w:rFonts w:eastAsia="Calibri"/>
                <w:sz w:val="24"/>
                <w:szCs w:val="24"/>
              </w:rPr>
            </w:pPr>
            <w:r w:rsidRPr="00EB6E80">
              <w:rPr>
                <w:rFonts w:eastAsia="Calibri"/>
                <w:sz w:val="24"/>
                <w:szCs w:val="24"/>
              </w:rPr>
              <w:t>Сроки проведения промежуточной аттестации</w:t>
            </w:r>
          </w:p>
        </w:tc>
        <w:tc>
          <w:tcPr>
            <w:tcW w:w="1984" w:type="dxa"/>
          </w:tcPr>
          <w:p w:rsidR="00D615B7" w:rsidRPr="00EB6E80" w:rsidRDefault="00D615B7" w:rsidP="0014681F">
            <w:pPr>
              <w:jc w:val="center"/>
              <w:rPr>
                <w:rFonts w:eastAsia="Calibri"/>
                <w:sz w:val="24"/>
                <w:szCs w:val="24"/>
              </w:rPr>
            </w:pPr>
            <w:r w:rsidRPr="00EB6E80">
              <w:rPr>
                <w:rFonts w:eastAsia="Calibri"/>
                <w:sz w:val="24"/>
                <w:szCs w:val="24"/>
              </w:rPr>
              <w:t xml:space="preserve">Порядок проведения </w:t>
            </w:r>
          </w:p>
          <w:p w:rsidR="00D615B7" w:rsidRPr="00EB6E80" w:rsidRDefault="00D615B7" w:rsidP="0014681F">
            <w:pPr>
              <w:jc w:val="center"/>
              <w:rPr>
                <w:sz w:val="24"/>
                <w:szCs w:val="24"/>
              </w:rPr>
            </w:pPr>
            <w:r w:rsidRPr="00EB6E80">
              <w:rPr>
                <w:rFonts w:eastAsia="Calibri"/>
                <w:sz w:val="16"/>
                <w:szCs w:val="16"/>
              </w:rPr>
              <w:t>(</w:t>
            </w:r>
            <w:r w:rsidRPr="00EB6E80">
              <w:rPr>
                <w:sz w:val="16"/>
                <w:szCs w:val="16"/>
              </w:rPr>
              <w:t>в очной, очно-заочной форме с указанием возможности /невозможности использования дистанционных образовательных технологий)</w:t>
            </w:r>
          </w:p>
        </w:tc>
        <w:tc>
          <w:tcPr>
            <w:tcW w:w="1843" w:type="dxa"/>
            <w:shd w:val="clear" w:color="auto" w:fill="auto"/>
          </w:tcPr>
          <w:p w:rsidR="00D615B7" w:rsidRPr="00EB6E80" w:rsidRDefault="00D615B7" w:rsidP="0014681F">
            <w:pPr>
              <w:jc w:val="center"/>
              <w:rPr>
                <w:rFonts w:eastAsia="Calibri"/>
                <w:sz w:val="24"/>
                <w:szCs w:val="24"/>
              </w:rPr>
            </w:pPr>
            <w:r w:rsidRPr="00EB6E80">
              <w:rPr>
                <w:rFonts w:eastAsia="Calibri"/>
                <w:sz w:val="24"/>
                <w:szCs w:val="24"/>
              </w:rPr>
              <w:t>Ответственный педагог</w:t>
            </w:r>
          </w:p>
        </w:tc>
      </w:tr>
      <w:tr w:rsidR="00D615B7" w:rsidRPr="00EB6E80" w:rsidTr="0014681F">
        <w:tc>
          <w:tcPr>
            <w:tcW w:w="1675" w:type="dxa"/>
            <w:shd w:val="clear" w:color="auto" w:fill="auto"/>
          </w:tcPr>
          <w:p w:rsidR="00D615B7" w:rsidRPr="00EB6E80" w:rsidRDefault="00D615B7" w:rsidP="0014681F">
            <w:pPr>
              <w:rPr>
                <w:rFonts w:eastAsia="Calibri"/>
                <w:sz w:val="24"/>
                <w:szCs w:val="24"/>
              </w:rPr>
            </w:pPr>
          </w:p>
        </w:tc>
        <w:tc>
          <w:tcPr>
            <w:tcW w:w="2261" w:type="dxa"/>
            <w:shd w:val="clear" w:color="auto" w:fill="auto"/>
          </w:tcPr>
          <w:p w:rsidR="00D615B7" w:rsidRPr="00EB6E80" w:rsidRDefault="00D615B7" w:rsidP="0014681F">
            <w:pPr>
              <w:rPr>
                <w:rFonts w:eastAsia="Calibri"/>
                <w:sz w:val="24"/>
                <w:szCs w:val="24"/>
              </w:rPr>
            </w:pPr>
          </w:p>
        </w:tc>
        <w:tc>
          <w:tcPr>
            <w:tcW w:w="2126" w:type="dxa"/>
            <w:shd w:val="clear" w:color="auto" w:fill="auto"/>
          </w:tcPr>
          <w:p w:rsidR="00D615B7" w:rsidRPr="00EB6E80" w:rsidRDefault="00D615B7" w:rsidP="0014681F">
            <w:pPr>
              <w:rPr>
                <w:rFonts w:eastAsia="Calibri"/>
                <w:sz w:val="24"/>
                <w:szCs w:val="24"/>
              </w:rPr>
            </w:pPr>
          </w:p>
        </w:tc>
        <w:tc>
          <w:tcPr>
            <w:tcW w:w="1984" w:type="dxa"/>
          </w:tcPr>
          <w:p w:rsidR="00D615B7" w:rsidRPr="00EB6E80" w:rsidRDefault="00D615B7" w:rsidP="0014681F">
            <w:pPr>
              <w:rPr>
                <w:rFonts w:ascii="Calibri" w:eastAsia="Calibri" w:hAnsi="Calibri"/>
                <w:sz w:val="24"/>
                <w:szCs w:val="24"/>
              </w:rPr>
            </w:pPr>
          </w:p>
        </w:tc>
        <w:tc>
          <w:tcPr>
            <w:tcW w:w="1843" w:type="dxa"/>
            <w:shd w:val="clear" w:color="auto" w:fill="auto"/>
          </w:tcPr>
          <w:p w:rsidR="00D615B7" w:rsidRPr="00EB6E80" w:rsidRDefault="00D615B7" w:rsidP="0014681F">
            <w:pPr>
              <w:rPr>
                <w:rFonts w:ascii="Calibri" w:eastAsia="Calibri" w:hAnsi="Calibri"/>
                <w:sz w:val="24"/>
                <w:szCs w:val="24"/>
              </w:rPr>
            </w:pPr>
          </w:p>
        </w:tc>
      </w:tr>
      <w:tr w:rsidR="00D615B7" w:rsidRPr="00EB6E80" w:rsidTr="0014681F">
        <w:tc>
          <w:tcPr>
            <w:tcW w:w="1675" w:type="dxa"/>
            <w:shd w:val="clear" w:color="auto" w:fill="auto"/>
          </w:tcPr>
          <w:p w:rsidR="00D615B7" w:rsidRPr="00EB6E80" w:rsidRDefault="00D615B7" w:rsidP="0014681F">
            <w:pPr>
              <w:rPr>
                <w:rFonts w:eastAsia="Calibri"/>
                <w:sz w:val="24"/>
                <w:szCs w:val="24"/>
              </w:rPr>
            </w:pPr>
          </w:p>
        </w:tc>
        <w:tc>
          <w:tcPr>
            <w:tcW w:w="2261" w:type="dxa"/>
            <w:shd w:val="clear" w:color="auto" w:fill="auto"/>
          </w:tcPr>
          <w:p w:rsidR="00D615B7" w:rsidRPr="00EB6E80" w:rsidRDefault="00D615B7" w:rsidP="0014681F">
            <w:pPr>
              <w:rPr>
                <w:rFonts w:eastAsia="Calibri"/>
                <w:sz w:val="24"/>
                <w:szCs w:val="24"/>
              </w:rPr>
            </w:pPr>
          </w:p>
        </w:tc>
        <w:tc>
          <w:tcPr>
            <w:tcW w:w="2126" w:type="dxa"/>
            <w:shd w:val="clear" w:color="auto" w:fill="auto"/>
          </w:tcPr>
          <w:p w:rsidR="00D615B7" w:rsidRPr="00EB6E80" w:rsidRDefault="00D615B7" w:rsidP="0014681F">
            <w:pPr>
              <w:rPr>
                <w:rFonts w:eastAsia="Calibri"/>
                <w:sz w:val="24"/>
                <w:szCs w:val="24"/>
              </w:rPr>
            </w:pPr>
          </w:p>
        </w:tc>
        <w:tc>
          <w:tcPr>
            <w:tcW w:w="1984" w:type="dxa"/>
          </w:tcPr>
          <w:p w:rsidR="00D615B7" w:rsidRPr="00EB6E80" w:rsidRDefault="00D615B7" w:rsidP="0014681F">
            <w:pPr>
              <w:rPr>
                <w:rFonts w:ascii="Calibri" w:eastAsia="Calibri" w:hAnsi="Calibri"/>
                <w:sz w:val="24"/>
                <w:szCs w:val="24"/>
              </w:rPr>
            </w:pPr>
          </w:p>
        </w:tc>
        <w:tc>
          <w:tcPr>
            <w:tcW w:w="1843" w:type="dxa"/>
            <w:shd w:val="clear" w:color="auto" w:fill="auto"/>
          </w:tcPr>
          <w:p w:rsidR="00D615B7" w:rsidRPr="00EB6E80" w:rsidRDefault="00D615B7" w:rsidP="0014681F">
            <w:pPr>
              <w:rPr>
                <w:rFonts w:ascii="Calibri" w:eastAsia="Calibri" w:hAnsi="Calibri"/>
                <w:sz w:val="24"/>
                <w:szCs w:val="24"/>
              </w:rPr>
            </w:pPr>
          </w:p>
        </w:tc>
      </w:tr>
    </w:tbl>
    <w:p w:rsidR="00D615B7" w:rsidRPr="00EB6E80" w:rsidRDefault="00D615B7" w:rsidP="00D615B7">
      <w:pPr>
        <w:pStyle w:val="a5"/>
        <w:widowControl/>
        <w:numPr>
          <w:ilvl w:val="0"/>
          <w:numId w:val="9"/>
        </w:numPr>
        <w:tabs>
          <w:tab w:val="left" w:pos="426"/>
        </w:tabs>
        <w:autoSpaceDE/>
        <w:autoSpaceDN/>
        <w:ind w:left="0" w:firstLine="510"/>
        <w:contextualSpacing/>
        <w:jc w:val="left"/>
        <w:rPr>
          <w:sz w:val="24"/>
          <w:szCs w:val="24"/>
        </w:rPr>
      </w:pPr>
      <w:r w:rsidRPr="00EB6E80">
        <w:rPr>
          <w:sz w:val="24"/>
          <w:szCs w:val="24"/>
        </w:rPr>
        <w:t>Утвердить следующий график проведения консультаций по предметам: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835"/>
        <w:gridCol w:w="2693"/>
        <w:gridCol w:w="2693"/>
      </w:tblGrid>
      <w:tr w:rsidR="00D615B7" w:rsidRPr="00EB6E80" w:rsidTr="0014681F">
        <w:tc>
          <w:tcPr>
            <w:tcW w:w="1668" w:type="dxa"/>
            <w:vMerge w:val="restart"/>
            <w:shd w:val="clear" w:color="auto" w:fill="auto"/>
          </w:tcPr>
          <w:p w:rsidR="00D615B7" w:rsidRPr="00EB6E80" w:rsidRDefault="00D615B7" w:rsidP="0014681F">
            <w:pPr>
              <w:pStyle w:val="a5"/>
              <w:ind w:left="0"/>
              <w:jc w:val="center"/>
              <w:rPr>
                <w:sz w:val="24"/>
                <w:szCs w:val="24"/>
              </w:rPr>
            </w:pPr>
            <w:r w:rsidRPr="00EB6E80">
              <w:rPr>
                <w:sz w:val="24"/>
                <w:szCs w:val="24"/>
              </w:rPr>
              <w:t xml:space="preserve">Предметы </w:t>
            </w:r>
          </w:p>
        </w:tc>
        <w:tc>
          <w:tcPr>
            <w:tcW w:w="5528" w:type="dxa"/>
            <w:gridSpan w:val="2"/>
            <w:shd w:val="clear" w:color="auto" w:fill="auto"/>
          </w:tcPr>
          <w:p w:rsidR="00D615B7" w:rsidRPr="00EB6E80" w:rsidRDefault="00D615B7" w:rsidP="0014681F">
            <w:pPr>
              <w:pStyle w:val="a5"/>
              <w:ind w:left="0"/>
              <w:jc w:val="center"/>
              <w:rPr>
                <w:sz w:val="24"/>
                <w:szCs w:val="24"/>
              </w:rPr>
            </w:pPr>
            <w:r w:rsidRPr="00EB6E80">
              <w:rPr>
                <w:sz w:val="24"/>
                <w:szCs w:val="24"/>
              </w:rPr>
              <w:t>Сроки проведения консультаций</w:t>
            </w:r>
          </w:p>
        </w:tc>
        <w:tc>
          <w:tcPr>
            <w:tcW w:w="2693" w:type="dxa"/>
            <w:vMerge w:val="restart"/>
            <w:shd w:val="clear" w:color="auto" w:fill="auto"/>
          </w:tcPr>
          <w:p w:rsidR="00D615B7" w:rsidRPr="00EB6E80" w:rsidRDefault="00D615B7" w:rsidP="0014681F">
            <w:pPr>
              <w:jc w:val="center"/>
              <w:rPr>
                <w:rFonts w:eastAsia="Calibri"/>
                <w:sz w:val="24"/>
                <w:szCs w:val="24"/>
              </w:rPr>
            </w:pPr>
            <w:r w:rsidRPr="00EB6E80">
              <w:rPr>
                <w:rFonts w:eastAsia="Calibri"/>
                <w:sz w:val="24"/>
                <w:szCs w:val="24"/>
              </w:rPr>
              <w:t>Ответственный педагог</w:t>
            </w:r>
          </w:p>
        </w:tc>
      </w:tr>
      <w:tr w:rsidR="00D615B7" w:rsidRPr="00EB6E80" w:rsidTr="0014681F">
        <w:tc>
          <w:tcPr>
            <w:tcW w:w="1668" w:type="dxa"/>
            <w:vMerge/>
            <w:shd w:val="clear" w:color="auto" w:fill="auto"/>
          </w:tcPr>
          <w:p w:rsidR="00D615B7" w:rsidRPr="00EB6E80" w:rsidRDefault="00D615B7" w:rsidP="0014681F">
            <w:pPr>
              <w:pStyle w:val="a5"/>
              <w:ind w:left="0"/>
              <w:jc w:val="center"/>
              <w:rPr>
                <w:sz w:val="24"/>
                <w:szCs w:val="24"/>
              </w:rPr>
            </w:pPr>
          </w:p>
        </w:tc>
        <w:tc>
          <w:tcPr>
            <w:tcW w:w="2835" w:type="dxa"/>
            <w:shd w:val="clear" w:color="auto" w:fill="auto"/>
          </w:tcPr>
          <w:p w:rsidR="00D615B7" w:rsidRPr="00EB6E80" w:rsidRDefault="00D615B7" w:rsidP="0014681F">
            <w:pPr>
              <w:pStyle w:val="a5"/>
              <w:ind w:left="0"/>
              <w:jc w:val="center"/>
              <w:rPr>
                <w:sz w:val="24"/>
                <w:szCs w:val="24"/>
              </w:rPr>
            </w:pPr>
            <w:r w:rsidRPr="00EB6E80">
              <w:rPr>
                <w:sz w:val="24"/>
                <w:szCs w:val="24"/>
              </w:rPr>
              <w:t>1 консультация</w:t>
            </w:r>
          </w:p>
        </w:tc>
        <w:tc>
          <w:tcPr>
            <w:tcW w:w="2693" w:type="dxa"/>
            <w:shd w:val="clear" w:color="auto" w:fill="auto"/>
          </w:tcPr>
          <w:p w:rsidR="00D615B7" w:rsidRPr="00EB6E80" w:rsidRDefault="00D615B7" w:rsidP="0014681F">
            <w:pPr>
              <w:pStyle w:val="a5"/>
              <w:ind w:left="0"/>
              <w:jc w:val="center"/>
              <w:rPr>
                <w:sz w:val="24"/>
                <w:szCs w:val="24"/>
              </w:rPr>
            </w:pPr>
            <w:r w:rsidRPr="00EB6E80">
              <w:rPr>
                <w:sz w:val="24"/>
                <w:szCs w:val="24"/>
              </w:rPr>
              <w:t>2 консультация</w:t>
            </w:r>
          </w:p>
        </w:tc>
        <w:tc>
          <w:tcPr>
            <w:tcW w:w="2693" w:type="dxa"/>
            <w:vMerge/>
            <w:shd w:val="clear" w:color="auto" w:fill="auto"/>
          </w:tcPr>
          <w:p w:rsidR="00D615B7" w:rsidRPr="00EB6E80" w:rsidRDefault="00D615B7" w:rsidP="0014681F">
            <w:pPr>
              <w:pStyle w:val="a5"/>
              <w:ind w:left="0"/>
              <w:jc w:val="center"/>
              <w:rPr>
                <w:sz w:val="24"/>
                <w:szCs w:val="24"/>
              </w:rPr>
            </w:pPr>
          </w:p>
        </w:tc>
      </w:tr>
      <w:tr w:rsidR="00D615B7" w:rsidRPr="00EB6E80" w:rsidTr="0014681F">
        <w:tc>
          <w:tcPr>
            <w:tcW w:w="1668" w:type="dxa"/>
            <w:shd w:val="clear" w:color="auto" w:fill="auto"/>
          </w:tcPr>
          <w:p w:rsidR="00D615B7" w:rsidRPr="00EB6E80" w:rsidRDefault="00D615B7" w:rsidP="0014681F">
            <w:pPr>
              <w:pStyle w:val="a5"/>
              <w:ind w:left="0"/>
              <w:jc w:val="center"/>
              <w:rPr>
                <w:sz w:val="24"/>
                <w:szCs w:val="24"/>
              </w:rPr>
            </w:pPr>
          </w:p>
        </w:tc>
        <w:tc>
          <w:tcPr>
            <w:tcW w:w="2835" w:type="dxa"/>
            <w:shd w:val="clear" w:color="auto" w:fill="auto"/>
          </w:tcPr>
          <w:p w:rsidR="00D615B7" w:rsidRPr="00EB6E80" w:rsidRDefault="00D615B7" w:rsidP="0014681F">
            <w:pPr>
              <w:pStyle w:val="a5"/>
              <w:ind w:left="0"/>
              <w:jc w:val="center"/>
              <w:rPr>
                <w:sz w:val="24"/>
                <w:szCs w:val="24"/>
              </w:rPr>
            </w:pPr>
          </w:p>
        </w:tc>
        <w:tc>
          <w:tcPr>
            <w:tcW w:w="2693" w:type="dxa"/>
            <w:shd w:val="clear" w:color="auto" w:fill="auto"/>
          </w:tcPr>
          <w:p w:rsidR="00D615B7" w:rsidRPr="00EB6E80" w:rsidRDefault="00D615B7" w:rsidP="0014681F">
            <w:pPr>
              <w:pStyle w:val="a5"/>
              <w:ind w:left="0"/>
              <w:jc w:val="center"/>
              <w:rPr>
                <w:sz w:val="24"/>
                <w:szCs w:val="24"/>
              </w:rPr>
            </w:pPr>
          </w:p>
        </w:tc>
        <w:tc>
          <w:tcPr>
            <w:tcW w:w="2693" w:type="dxa"/>
            <w:shd w:val="clear" w:color="auto" w:fill="auto"/>
          </w:tcPr>
          <w:p w:rsidR="00D615B7" w:rsidRPr="00EB6E80" w:rsidRDefault="00D615B7" w:rsidP="0014681F">
            <w:pPr>
              <w:pStyle w:val="a5"/>
              <w:ind w:left="0"/>
              <w:jc w:val="center"/>
              <w:rPr>
                <w:sz w:val="24"/>
                <w:szCs w:val="24"/>
              </w:rPr>
            </w:pPr>
          </w:p>
        </w:tc>
      </w:tr>
      <w:tr w:rsidR="00D615B7" w:rsidRPr="00EB6E80" w:rsidTr="0014681F">
        <w:tc>
          <w:tcPr>
            <w:tcW w:w="1668" w:type="dxa"/>
            <w:shd w:val="clear" w:color="auto" w:fill="auto"/>
          </w:tcPr>
          <w:p w:rsidR="00D615B7" w:rsidRPr="00EB6E80" w:rsidRDefault="00D615B7" w:rsidP="0014681F">
            <w:pPr>
              <w:pStyle w:val="a5"/>
              <w:ind w:left="0"/>
              <w:jc w:val="center"/>
              <w:rPr>
                <w:sz w:val="24"/>
                <w:szCs w:val="24"/>
              </w:rPr>
            </w:pPr>
          </w:p>
        </w:tc>
        <w:tc>
          <w:tcPr>
            <w:tcW w:w="2835" w:type="dxa"/>
            <w:shd w:val="clear" w:color="auto" w:fill="auto"/>
          </w:tcPr>
          <w:p w:rsidR="00D615B7" w:rsidRPr="00EB6E80" w:rsidRDefault="00D615B7" w:rsidP="0014681F">
            <w:pPr>
              <w:pStyle w:val="a5"/>
              <w:ind w:left="0"/>
              <w:jc w:val="center"/>
              <w:rPr>
                <w:sz w:val="24"/>
                <w:szCs w:val="24"/>
              </w:rPr>
            </w:pPr>
          </w:p>
        </w:tc>
        <w:tc>
          <w:tcPr>
            <w:tcW w:w="2693" w:type="dxa"/>
            <w:shd w:val="clear" w:color="auto" w:fill="auto"/>
          </w:tcPr>
          <w:p w:rsidR="00D615B7" w:rsidRPr="00EB6E80" w:rsidRDefault="00D615B7" w:rsidP="0014681F">
            <w:pPr>
              <w:pStyle w:val="a5"/>
              <w:ind w:left="0"/>
              <w:jc w:val="center"/>
              <w:rPr>
                <w:sz w:val="24"/>
                <w:szCs w:val="24"/>
              </w:rPr>
            </w:pPr>
          </w:p>
        </w:tc>
        <w:tc>
          <w:tcPr>
            <w:tcW w:w="2693" w:type="dxa"/>
            <w:shd w:val="clear" w:color="auto" w:fill="auto"/>
          </w:tcPr>
          <w:p w:rsidR="00D615B7" w:rsidRPr="00EB6E80" w:rsidRDefault="00D615B7" w:rsidP="0014681F">
            <w:pPr>
              <w:pStyle w:val="a5"/>
              <w:ind w:left="0"/>
              <w:jc w:val="center"/>
              <w:rPr>
                <w:sz w:val="24"/>
                <w:szCs w:val="24"/>
              </w:rPr>
            </w:pPr>
          </w:p>
        </w:tc>
      </w:tr>
    </w:tbl>
    <w:p w:rsidR="00D615B7" w:rsidRPr="00EB6E80" w:rsidRDefault="00D615B7" w:rsidP="00D615B7">
      <w:pPr>
        <w:pStyle w:val="a5"/>
        <w:widowControl/>
        <w:numPr>
          <w:ilvl w:val="0"/>
          <w:numId w:val="9"/>
        </w:numPr>
        <w:autoSpaceDE/>
        <w:autoSpaceDN/>
        <w:contextualSpacing/>
        <w:jc w:val="left"/>
        <w:rPr>
          <w:sz w:val="24"/>
          <w:szCs w:val="24"/>
        </w:rPr>
      </w:pPr>
      <w:r w:rsidRPr="00EB6E80">
        <w:rPr>
          <w:sz w:val="24"/>
          <w:szCs w:val="24"/>
        </w:rPr>
        <w:t>Заместителю директора по учебно-воспитательной работе</w:t>
      </w:r>
      <w:r w:rsidRPr="00EB6E80">
        <w:rPr>
          <w:sz w:val="24"/>
          <w:szCs w:val="24"/>
          <w:u w:val="single"/>
        </w:rPr>
        <w:t xml:space="preserve">        ФИО</w:t>
      </w:r>
      <w:r>
        <w:rPr>
          <w:sz w:val="24"/>
          <w:szCs w:val="24"/>
        </w:rPr>
        <w:t>____________</w:t>
      </w:r>
    </w:p>
    <w:p w:rsidR="00D615B7" w:rsidRPr="00EB6E80" w:rsidRDefault="00D615B7" w:rsidP="00D615B7">
      <w:pPr>
        <w:rPr>
          <w:sz w:val="24"/>
          <w:szCs w:val="24"/>
        </w:rPr>
      </w:pPr>
      <w:proofErr w:type="gramStart"/>
      <w:r w:rsidRPr="00EB6E80">
        <w:rPr>
          <w:sz w:val="24"/>
          <w:szCs w:val="24"/>
        </w:rPr>
        <w:t>осуществлять</w:t>
      </w:r>
      <w:proofErr w:type="gramEnd"/>
      <w:r w:rsidRPr="00EB6E80">
        <w:rPr>
          <w:sz w:val="24"/>
          <w:szCs w:val="24"/>
        </w:rPr>
        <w:t xml:space="preserve"> контроль за своевременным проведением консультаций и промежуточной аттестации педагогическими работниками.</w:t>
      </w:r>
    </w:p>
    <w:p w:rsidR="00D615B7" w:rsidRPr="00EB6E80" w:rsidRDefault="00D615B7" w:rsidP="00D615B7">
      <w:pPr>
        <w:rPr>
          <w:sz w:val="24"/>
          <w:szCs w:val="24"/>
        </w:rPr>
      </w:pPr>
    </w:p>
    <w:p w:rsidR="00D615B7" w:rsidRPr="00EB6E80" w:rsidRDefault="00D615B7" w:rsidP="00D615B7">
      <w:pPr>
        <w:pStyle w:val="a5"/>
        <w:widowControl/>
        <w:numPr>
          <w:ilvl w:val="0"/>
          <w:numId w:val="9"/>
        </w:numPr>
        <w:autoSpaceDE/>
        <w:autoSpaceDN/>
        <w:contextualSpacing/>
        <w:jc w:val="left"/>
        <w:rPr>
          <w:sz w:val="28"/>
          <w:szCs w:val="28"/>
        </w:rPr>
      </w:pPr>
      <w:r w:rsidRPr="00EB6E80">
        <w:rPr>
          <w:sz w:val="24"/>
          <w:szCs w:val="24"/>
        </w:rPr>
        <w:t>Контроль за исполнением возложить на ___________________________________</w:t>
      </w:r>
    </w:p>
    <w:p w:rsidR="00D615B7" w:rsidRPr="00EB6E80" w:rsidRDefault="00D615B7" w:rsidP="00D615B7">
      <w:pPr>
        <w:pStyle w:val="a5"/>
        <w:ind w:left="870"/>
        <w:rPr>
          <w:sz w:val="20"/>
          <w:szCs w:val="20"/>
        </w:rPr>
      </w:pPr>
      <w:r w:rsidRPr="00EB6E80">
        <w:rPr>
          <w:sz w:val="28"/>
          <w:szCs w:val="28"/>
        </w:rPr>
        <w:t xml:space="preserve">                                                                            (</w:t>
      </w:r>
      <w:r w:rsidRPr="00EB6E80">
        <w:rPr>
          <w:sz w:val="20"/>
          <w:szCs w:val="20"/>
        </w:rPr>
        <w:t>ФИО, должность)</w:t>
      </w:r>
    </w:p>
    <w:p w:rsidR="00D615B7" w:rsidRPr="00EB6E80" w:rsidRDefault="00D615B7" w:rsidP="00D615B7">
      <w:pPr>
        <w:pStyle w:val="a5"/>
        <w:ind w:left="870"/>
        <w:rPr>
          <w:sz w:val="20"/>
          <w:szCs w:val="20"/>
        </w:rPr>
      </w:pPr>
    </w:p>
    <w:p w:rsidR="00D615B7" w:rsidRPr="00EB6E80" w:rsidRDefault="00D615B7" w:rsidP="00D615B7">
      <w:pPr>
        <w:pStyle w:val="a5"/>
        <w:ind w:left="0"/>
        <w:rPr>
          <w:sz w:val="24"/>
          <w:szCs w:val="24"/>
        </w:rPr>
      </w:pPr>
      <w:r w:rsidRPr="00EB6E80">
        <w:rPr>
          <w:sz w:val="24"/>
          <w:szCs w:val="24"/>
        </w:rPr>
        <w:t>Директор                                                                  ________________/___________________</w:t>
      </w:r>
    </w:p>
    <w:p w:rsidR="00D615B7" w:rsidRPr="00EB6E80" w:rsidRDefault="00D615B7" w:rsidP="00D615B7">
      <w:pPr>
        <w:pStyle w:val="a5"/>
        <w:ind w:left="0"/>
        <w:rPr>
          <w:sz w:val="20"/>
          <w:szCs w:val="20"/>
        </w:rPr>
      </w:pPr>
      <w:r w:rsidRPr="00EB6E80">
        <w:rPr>
          <w:sz w:val="20"/>
          <w:szCs w:val="20"/>
        </w:rPr>
        <w:t>подпись                                ФИО</w:t>
      </w:r>
    </w:p>
    <w:p w:rsidR="00D615B7" w:rsidRPr="00EB6E80" w:rsidRDefault="00D615B7" w:rsidP="00D615B7">
      <w:pPr>
        <w:pStyle w:val="a5"/>
        <w:ind w:left="0"/>
        <w:rPr>
          <w:sz w:val="20"/>
          <w:szCs w:val="20"/>
          <w:vertAlign w:val="superscript"/>
        </w:rPr>
      </w:pPr>
    </w:p>
    <w:p w:rsidR="00D615B7" w:rsidRDefault="00D615B7" w:rsidP="00D615B7">
      <w:pPr>
        <w:pStyle w:val="a5"/>
        <w:ind w:left="0"/>
        <w:rPr>
          <w:sz w:val="20"/>
          <w:szCs w:val="20"/>
        </w:rPr>
      </w:pPr>
    </w:p>
    <w:p w:rsidR="00D615B7" w:rsidRDefault="00D615B7" w:rsidP="00D615B7">
      <w:pPr>
        <w:pStyle w:val="a5"/>
        <w:ind w:left="0"/>
        <w:rPr>
          <w:sz w:val="20"/>
          <w:szCs w:val="20"/>
        </w:rPr>
      </w:pPr>
    </w:p>
    <w:p w:rsidR="00D615B7" w:rsidRDefault="00D615B7" w:rsidP="00D615B7">
      <w:pPr>
        <w:pStyle w:val="a5"/>
        <w:ind w:left="0"/>
        <w:rPr>
          <w:sz w:val="20"/>
          <w:szCs w:val="20"/>
        </w:rPr>
      </w:pPr>
    </w:p>
    <w:p w:rsidR="00D615B7" w:rsidRDefault="00D615B7" w:rsidP="00D615B7">
      <w:pPr>
        <w:pStyle w:val="a5"/>
        <w:ind w:left="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92"/>
      </w:tblGrid>
      <w:tr w:rsidR="00D615B7" w:rsidRPr="00EB6E80" w:rsidTr="0014681F">
        <w:tc>
          <w:tcPr>
            <w:tcW w:w="5778" w:type="dxa"/>
            <w:tcBorders>
              <w:top w:val="nil"/>
              <w:left w:val="nil"/>
              <w:bottom w:val="nil"/>
              <w:right w:val="nil"/>
            </w:tcBorders>
            <w:shd w:val="clear" w:color="auto" w:fill="auto"/>
          </w:tcPr>
          <w:p w:rsidR="00D615B7" w:rsidRPr="00EB6E80" w:rsidRDefault="00D615B7" w:rsidP="0014681F">
            <w:pPr>
              <w:pStyle w:val="a5"/>
              <w:ind w:left="0"/>
              <w:rPr>
                <w:sz w:val="28"/>
                <w:szCs w:val="28"/>
                <w:lang w:eastAsia="zh-CN"/>
              </w:rPr>
            </w:pPr>
          </w:p>
        </w:tc>
        <w:tc>
          <w:tcPr>
            <w:tcW w:w="3792" w:type="dxa"/>
            <w:tcBorders>
              <w:top w:val="nil"/>
              <w:left w:val="nil"/>
              <w:bottom w:val="nil"/>
              <w:right w:val="nil"/>
            </w:tcBorders>
            <w:shd w:val="clear" w:color="auto" w:fill="auto"/>
          </w:tcPr>
          <w:p w:rsidR="00D615B7" w:rsidRPr="00EB6E80" w:rsidRDefault="00D615B7" w:rsidP="0014681F">
            <w:pPr>
              <w:pStyle w:val="a5"/>
              <w:spacing w:line="240" w:lineRule="exact"/>
              <w:ind w:left="0"/>
              <w:rPr>
                <w:sz w:val="24"/>
                <w:szCs w:val="24"/>
                <w:lang w:eastAsia="zh-CN"/>
              </w:rPr>
            </w:pPr>
            <w:r w:rsidRPr="00EB6E80">
              <w:rPr>
                <w:sz w:val="24"/>
                <w:szCs w:val="24"/>
                <w:lang w:eastAsia="zh-CN"/>
              </w:rPr>
              <w:t xml:space="preserve">Приложение № 4 </w:t>
            </w:r>
          </w:p>
          <w:p w:rsidR="00D615B7" w:rsidRPr="00EB6E80" w:rsidRDefault="00D615B7" w:rsidP="0014681F">
            <w:pPr>
              <w:pStyle w:val="a5"/>
              <w:spacing w:line="240" w:lineRule="exact"/>
              <w:ind w:left="0"/>
              <w:rPr>
                <w:sz w:val="28"/>
                <w:szCs w:val="28"/>
                <w:lang w:eastAsia="zh-CN"/>
              </w:rPr>
            </w:pPr>
          </w:p>
        </w:tc>
      </w:tr>
    </w:tbl>
    <w:p w:rsidR="00D615B7" w:rsidRPr="00EB6E80" w:rsidRDefault="00D615B7" w:rsidP="00D615B7">
      <w:pPr>
        <w:pStyle w:val="a5"/>
        <w:ind w:left="0"/>
        <w:jc w:val="center"/>
        <w:rPr>
          <w:sz w:val="28"/>
          <w:szCs w:val="28"/>
        </w:rPr>
      </w:pPr>
    </w:p>
    <w:p w:rsidR="00D615B7" w:rsidRDefault="00D615B7" w:rsidP="00D615B7">
      <w:pPr>
        <w:pStyle w:val="a5"/>
        <w:ind w:left="0"/>
        <w:jc w:val="center"/>
        <w:rPr>
          <w:sz w:val="28"/>
          <w:szCs w:val="28"/>
        </w:rPr>
      </w:pPr>
      <w:r w:rsidRPr="00EB6E80">
        <w:rPr>
          <w:sz w:val="28"/>
          <w:szCs w:val="28"/>
        </w:rPr>
        <w:t xml:space="preserve">СПРАВКА </w:t>
      </w:r>
    </w:p>
    <w:p w:rsidR="00D615B7" w:rsidRPr="00EB6E80" w:rsidRDefault="00D615B7" w:rsidP="00D615B7">
      <w:pPr>
        <w:pStyle w:val="a5"/>
        <w:ind w:left="0"/>
        <w:jc w:val="center"/>
        <w:rPr>
          <w:sz w:val="28"/>
          <w:szCs w:val="28"/>
        </w:rPr>
      </w:pPr>
      <w:r w:rsidRPr="00EB6E80">
        <w:rPr>
          <w:sz w:val="28"/>
          <w:szCs w:val="28"/>
        </w:rPr>
        <w:t>о промежуточной аттестации в общеобразовательной организации</w:t>
      </w:r>
    </w:p>
    <w:p w:rsidR="00D615B7" w:rsidRPr="00EB6E80" w:rsidRDefault="00D615B7" w:rsidP="00D615B7">
      <w:pPr>
        <w:pStyle w:val="a5"/>
        <w:ind w:left="0"/>
        <w:jc w:val="center"/>
        <w:rPr>
          <w:sz w:val="28"/>
          <w:szCs w:val="28"/>
        </w:rPr>
      </w:pPr>
    </w:p>
    <w:p w:rsidR="00D615B7" w:rsidRPr="00EB6E80" w:rsidRDefault="00D615B7" w:rsidP="00D615B7">
      <w:pPr>
        <w:pStyle w:val="a5"/>
        <w:ind w:left="0"/>
        <w:rPr>
          <w:sz w:val="28"/>
          <w:szCs w:val="28"/>
        </w:rPr>
      </w:pPr>
      <w:r w:rsidRPr="00EB6E80">
        <w:rPr>
          <w:sz w:val="28"/>
          <w:szCs w:val="28"/>
        </w:rPr>
        <w:t>Ф.И.О. экстерна ____________________</w:t>
      </w:r>
      <w:r>
        <w:rPr>
          <w:sz w:val="28"/>
          <w:szCs w:val="28"/>
        </w:rPr>
        <w:t>____________________________</w:t>
      </w:r>
    </w:p>
    <w:p w:rsidR="00D615B7" w:rsidRPr="00EB6E80" w:rsidRDefault="00D615B7" w:rsidP="00D615B7">
      <w:pPr>
        <w:pStyle w:val="a5"/>
        <w:ind w:left="0" w:firstLine="0"/>
        <w:rPr>
          <w:sz w:val="28"/>
          <w:szCs w:val="28"/>
        </w:rPr>
      </w:pPr>
      <w:r w:rsidRPr="00EB6E80">
        <w:rPr>
          <w:sz w:val="28"/>
          <w:szCs w:val="28"/>
        </w:rPr>
        <w:t>в _________________________________________________________________</w:t>
      </w:r>
    </w:p>
    <w:p w:rsidR="00D615B7" w:rsidRPr="00EB6E80" w:rsidRDefault="00D615B7" w:rsidP="00D615B7">
      <w:pPr>
        <w:pStyle w:val="a5"/>
        <w:ind w:left="0"/>
        <w:rPr>
          <w:sz w:val="20"/>
          <w:szCs w:val="20"/>
        </w:rPr>
      </w:pPr>
      <w:r w:rsidRPr="00EB6E80">
        <w:rPr>
          <w:sz w:val="20"/>
          <w:szCs w:val="20"/>
        </w:rPr>
        <w:t>(наименование</w:t>
      </w:r>
      <w:r w:rsidRPr="00EB6E80">
        <w:rPr>
          <w:sz w:val="18"/>
          <w:szCs w:val="18"/>
        </w:rPr>
        <w:t>общеобразовательной организации</w:t>
      </w:r>
      <w:r w:rsidRPr="00EB6E80">
        <w:rPr>
          <w:sz w:val="20"/>
          <w:szCs w:val="20"/>
        </w:rPr>
        <w:t>)</w:t>
      </w:r>
    </w:p>
    <w:p w:rsidR="00D615B7" w:rsidRPr="00EB6E80" w:rsidRDefault="00D615B7" w:rsidP="00D615B7">
      <w:pPr>
        <w:pStyle w:val="a5"/>
        <w:ind w:left="0"/>
        <w:rPr>
          <w:sz w:val="20"/>
          <w:szCs w:val="20"/>
        </w:rPr>
      </w:pPr>
    </w:p>
    <w:p w:rsidR="00D615B7" w:rsidRPr="00EB6E80" w:rsidRDefault="00D615B7" w:rsidP="00D615B7">
      <w:pPr>
        <w:pStyle w:val="a5"/>
        <w:ind w:left="0" w:firstLine="0"/>
        <w:rPr>
          <w:sz w:val="20"/>
          <w:szCs w:val="20"/>
        </w:rPr>
      </w:pPr>
      <w:r w:rsidRPr="00EB6E80">
        <w:rPr>
          <w:sz w:val="20"/>
          <w:szCs w:val="20"/>
        </w:rPr>
        <w:t>____________________________________________________________________________________________</w:t>
      </w:r>
    </w:p>
    <w:p w:rsidR="00D615B7" w:rsidRPr="00A41E8E" w:rsidRDefault="00D615B7" w:rsidP="00D615B7">
      <w:pPr>
        <w:rPr>
          <w:sz w:val="28"/>
          <w:szCs w:val="28"/>
        </w:rPr>
      </w:pPr>
      <w:proofErr w:type="gramStart"/>
      <w:r w:rsidRPr="00A41E8E">
        <w:rPr>
          <w:sz w:val="28"/>
          <w:szCs w:val="28"/>
        </w:rPr>
        <w:t>расположенном</w:t>
      </w:r>
      <w:proofErr w:type="gramEnd"/>
      <w:r w:rsidRPr="00A41E8E">
        <w:rPr>
          <w:sz w:val="28"/>
          <w:szCs w:val="28"/>
        </w:rPr>
        <w:t xml:space="preserve"> по адресу:_________________________________</w:t>
      </w:r>
      <w:r>
        <w:rPr>
          <w:sz w:val="28"/>
          <w:szCs w:val="28"/>
        </w:rPr>
        <w:t>____</w:t>
      </w:r>
      <w:r w:rsidRPr="00A41E8E">
        <w:rPr>
          <w:sz w:val="28"/>
          <w:szCs w:val="28"/>
        </w:rPr>
        <w:t>______,</w:t>
      </w:r>
    </w:p>
    <w:p w:rsidR="00D615B7" w:rsidRPr="00EB6E80" w:rsidRDefault="00D615B7" w:rsidP="00D615B7">
      <w:pPr>
        <w:pStyle w:val="a5"/>
        <w:ind w:left="0"/>
        <w:rPr>
          <w:sz w:val="20"/>
          <w:szCs w:val="20"/>
        </w:rPr>
      </w:pPr>
      <w:r w:rsidRPr="00EB6E80">
        <w:rPr>
          <w:sz w:val="20"/>
          <w:szCs w:val="20"/>
        </w:rPr>
        <w:t>(указать юридический адрес образовательной организации)</w:t>
      </w:r>
    </w:p>
    <w:p w:rsidR="00D615B7" w:rsidRPr="00EB6E80" w:rsidRDefault="00D615B7" w:rsidP="00D615B7">
      <w:pPr>
        <w:pStyle w:val="a5"/>
        <w:ind w:left="0" w:firstLine="0"/>
        <w:rPr>
          <w:sz w:val="28"/>
          <w:szCs w:val="28"/>
        </w:rPr>
      </w:pPr>
      <w:r w:rsidRPr="00EB6E80">
        <w:rPr>
          <w:sz w:val="28"/>
          <w:szCs w:val="28"/>
        </w:rPr>
        <w:t>в______________ учебном году пройдена промежуточная аттестация за курс ______класса.</w:t>
      </w:r>
    </w:p>
    <w:p w:rsidR="00D615B7" w:rsidRPr="00EB6E80" w:rsidRDefault="00D615B7" w:rsidP="00D615B7">
      <w:pPr>
        <w:pStyle w:val="a5"/>
        <w:ind w:left="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775"/>
        <w:gridCol w:w="2170"/>
        <w:gridCol w:w="2170"/>
        <w:gridCol w:w="2145"/>
      </w:tblGrid>
      <w:tr w:rsidR="00D615B7" w:rsidRPr="00EB6E80" w:rsidTr="0014681F">
        <w:tc>
          <w:tcPr>
            <w:tcW w:w="594" w:type="dxa"/>
            <w:shd w:val="clear" w:color="auto" w:fill="auto"/>
          </w:tcPr>
          <w:p w:rsidR="00D615B7" w:rsidRPr="00A41E8E" w:rsidRDefault="00D615B7" w:rsidP="0014681F">
            <w:pPr>
              <w:pStyle w:val="a5"/>
              <w:ind w:left="0" w:firstLine="0"/>
              <w:rPr>
                <w:sz w:val="24"/>
                <w:szCs w:val="24"/>
              </w:rPr>
            </w:pPr>
            <w:r w:rsidRPr="00A41E8E">
              <w:rPr>
                <w:sz w:val="24"/>
                <w:szCs w:val="24"/>
              </w:rPr>
              <w:t xml:space="preserve">№ </w:t>
            </w:r>
          </w:p>
        </w:tc>
        <w:tc>
          <w:tcPr>
            <w:tcW w:w="2775" w:type="dxa"/>
            <w:shd w:val="clear" w:color="auto" w:fill="auto"/>
          </w:tcPr>
          <w:p w:rsidR="00D615B7" w:rsidRPr="00A41E8E" w:rsidRDefault="00D615B7" w:rsidP="0014681F">
            <w:pPr>
              <w:pStyle w:val="a5"/>
              <w:ind w:left="0" w:firstLine="0"/>
              <w:jc w:val="center"/>
              <w:rPr>
                <w:sz w:val="24"/>
                <w:szCs w:val="24"/>
              </w:rPr>
            </w:pPr>
            <w:r w:rsidRPr="00A41E8E">
              <w:rPr>
                <w:sz w:val="24"/>
                <w:szCs w:val="24"/>
              </w:rPr>
              <w:t>Наименование учебных предметов</w:t>
            </w:r>
          </w:p>
        </w:tc>
        <w:tc>
          <w:tcPr>
            <w:tcW w:w="2170" w:type="dxa"/>
          </w:tcPr>
          <w:p w:rsidR="00D615B7" w:rsidRPr="00A41E8E" w:rsidRDefault="00D615B7" w:rsidP="0014681F">
            <w:pPr>
              <w:pStyle w:val="a5"/>
              <w:ind w:left="0" w:firstLine="0"/>
              <w:jc w:val="center"/>
              <w:rPr>
                <w:sz w:val="24"/>
                <w:szCs w:val="24"/>
              </w:rPr>
            </w:pPr>
            <w:r w:rsidRPr="00A41E8E">
              <w:rPr>
                <w:sz w:val="24"/>
                <w:szCs w:val="24"/>
              </w:rPr>
              <w:t>полный курс предмета или отдельный раздел (модуль) (указать)</w:t>
            </w:r>
          </w:p>
        </w:tc>
        <w:tc>
          <w:tcPr>
            <w:tcW w:w="2170" w:type="dxa"/>
            <w:shd w:val="clear" w:color="auto" w:fill="auto"/>
          </w:tcPr>
          <w:p w:rsidR="00D615B7" w:rsidRPr="00A41E8E" w:rsidRDefault="00D615B7" w:rsidP="0014681F">
            <w:pPr>
              <w:pStyle w:val="a5"/>
              <w:ind w:left="0" w:firstLine="0"/>
              <w:jc w:val="center"/>
              <w:rPr>
                <w:sz w:val="24"/>
                <w:szCs w:val="24"/>
              </w:rPr>
            </w:pPr>
            <w:r w:rsidRPr="00A41E8E">
              <w:rPr>
                <w:sz w:val="24"/>
                <w:szCs w:val="24"/>
              </w:rPr>
              <w:t>Полугодие, класс (указать)</w:t>
            </w:r>
          </w:p>
        </w:tc>
        <w:tc>
          <w:tcPr>
            <w:tcW w:w="2145" w:type="dxa"/>
            <w:shd w:val="clear" w:color="auto" w:fill="auto"/>
          </w:tcPr>
          <w:p w:rsidR="00D615B7" w:rsidRPr="00A41E8E" w:rsidRDefault="00D615B7" w:rsidP="0014681F">
            <w:pPr>
              <w:pStyle w:val="a5"/>
              <w:ind w:left="0" w:firstLine="0"/>
              <w:jc w:val="center"/>
              <w:rPr>
                <w:sz w:val="24"/>
                <w:szCs w:val="24"/>
              </w:rPr>
            </w:pPr>
            <w:r w:rsidRPr="00A41E8E">
              <w:rPr>
                <w:sz w:val="24"/>
                <w:szCs w:val="24"/>
              </w:rPr>
              <w:t>Оценка (расшифровка)</w:t>
            </w: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1.</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2.</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3.</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4.</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5.</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r w:rsidR="00D615B7" w:rsidRPr="00EB6E80" w:rsidTr="0014681F">
        <w:tc>
          <w:tcPr>
            <w:tcW w:w="594" w:type="dxa"/>
            <w:shd w:val="clear" w:color="auto" w:fill="auto"/>
          </w:tcPr>
          <w:p w:rsidR="00D615B7" w:rsidRPr="00EB6E80" w:rsidRDefault="00D615B7" w:rsidP="0014681F">
            <w:pPr>
              <w:pStyle w:val="a5"/>
              <w:ind w:left="0" w:firstLine="29"/>
              <w:rPr>
                <w:sz w:val="28"/>
                <w:szCs w:val="28"/>
              </w:rPr>
            </w:pPr>
            <w:r w:rsidRPr="00EB6E80">
              <w:rPr>
                <w:sz w:val="28"/>
                <w:szCs w:val="28"/>
              </w:rPr>
              <w:t>…</w:t>
            </w:r>
          </w:p>
        </w:tc>
        <w:tc>
          <w:tcPr>
            <w:tcW w:w="2775" w:type="dxa"/>
            <w:shd w:val="clear" w:color="auto" w:fill="auto"/>
          </w:tcPr>
          <w:p w:rsidR="00D615B7" w:rsidRPr="00EB6E80" w:rsidRDefault="00D615B7" w:rsidP="0014681F">
            <w:pPr>
              <w:pStyle w:val="a5"/>
              <w:ind w:left="0"/>
              <w:rPr>
                <w:sz w:val="28"/>
                <w:szCs w:val="28"/>
              </w:rPr>
            </w:pPr>
          </w:p>
        </w:tc>
        <w:tc>
          <w:tcPr>
            <w:tcW w:w="2170" w:type="dxa"/>
          </w:tcPr>
          <w:p w:rsidR="00D615B7" w:rsidRPr="00EB6E80" w:rsidRDefault="00D615B7" w:rsidP="0014681F">
            <w:pPr>
              <w:pStyle w:val="a5"/>
              <w:ind w:left="0"/>
              <w:rPr>
                <w:sz w:val="28"/>
                <w:szCs w:val="28"/>
              </w:rPr>
            </w:pPr>
          </w:p>
        </w:tc>
        <w:tc>
          <w:tcPr>
            <w:tcW w:w="2170" w:type="dxa"/>
            <w:shd w:val="clear" w:color="auto" w:fill="auto"/>
          </w:tcPr>
          <w:p w:rsidR="00D615B7" w:rsidRPr="00EB6E80" w:rsidRDefault="00D615B7" w:rsidP="0014681F">
            <w:pPr>
              <w:pStyle w:val="a5"/>
              <w:ind w:left="0"/>
              <w:rPr>
                <w:sz w:val="28"/>
                <w:szCs w:val="28"/>
              </w:rPr>
            </w:pPr>
          </w:p>
        </w:tc>
        <w:tc>
          <w:tcPr>
            <w:tcW w:w="2145" w:type="dxa"/>
            <w:shd w:val="clear" w:color="auto" w:fill="auto"/>
          </w:tcPr>
          <w:p w:rsidR="00D615B7" w:rsidRPr="00EB6E80" w:rsidRDefault="00D615B7" w:rsidP="0014681F">
            <w:pPr>
              <w:pStyle w:val="a5"/>
              <w:ind w:left="0"/>
              <w:rPr>
                <w:sz w:val="28"/>
                <w:szCs w:val="28"/>
              </w:rPr>
            </w:pPr>
          </w:p>
        </w:tc>
      </w:tr>
    </w:tbl>
    <w:p w:rsidR="00D615B7" w:rsidRPr="00EB6E80" w:rsidRDefault="00D615B7" w:rsidP="00D615B7">
      <w:pPr>
        <w:pStyle w:val="a5"/>
        <w:ind w:left="0"/>
        <w:rPr>
          <w:sz w:val="28"/>
          <w:szCs w:val="28"/>
        </w:rPr>
      </w:pPr>
    </w:p>
    <w:p w:rsidR="00D615B7" w:rsidRPr="00EB6E80" w:rsidRDefault="00D615B7" w:rsidP="00D615B7">
      <w:pPr>
        <w:pStyle w:val="a5"/>
        <w:ind w:left="0" w:firstLine="0"/>
        <w:rPr>
          <w:sz w:val="28"/>
          <w:szCs w:val="28"/>
        </w:rPr>
      </w:pPr>
      <w:r w:rsidRPr="00EB6E80">
        <w:rPr>
          <w:sz w:val="28"/>
          <w:szCs w:val="28"/>
        </w:rPr>
        <w:t>__________________________________________________________________</w:t>
      </w:r>
    </w:p>
    <w:p w:rsidR="00D615B7" w:rsidRPr="00EB6E80" w:rsidRDefault="00D615B7" w:rsidP="00D615B7">
      <w:pPr>
        <w:pStyle w:val="a5"/>
        <w:ind w:left="0"/>
        <w:jc w:val="center"/>
        <w:rPr>
          <w:sz w:val="20"/>
          <w:szCs w:val="20"/>
        </w:rPr>
      </w:pPr>
      <w:r w:rsidRPr="00EB6E80">
        <w:rPr>
          <w:sz w:val="20"/>
          <w:szCs w:val="20"/>
        </w:rPr>
        <w:t>(Фамилия, имя, отчество экстерна)</w:t>
      </w:r>
    </w:p>
    <w:p w:rsidR="00D615B7" w:rsidRPr="00A41E8E" w:rsidRDefault="00D615B7" w:rsidP="00D615B7">
      <w:pPr>
        <w:rPr>
          <w:sz w:val="28"/>
          <w:szCs w:val="28"/>
        </w:rPr>
      </w:pPr>
      <w:r w:rsidRPr="00A41E8E">
        <w:rPr>
          <w:sz w:val="28"/>
          <w:szCs w:val="28"/>
        </w:rPr>
        <w:t>__________________________________в класс_____________________</w:t>
      </w:r>
      <w:r>
        <w:rPr>
          <w:sz w:val="28"/>
          <w:szCs w:val="28"/>
        </w:rPr>
        <w:t>_____</w:t>
      </w:r>
      <w:proofErr w:type="gramStart"/>
      <w:r w:rsidRPr="00A41E8E">
        <w:rPr>
          <w:sz w:val="20"/>
          <w:szCs w:val="20"/>
        </w:rPr>
        <w:t xml:space="preserve">   (</w:t>
      </w:r>
      <w:proofErr w:type="gramEnd"/>
      <w:r w:rsidRPr="00A41E8E">
        <w:rPr>
          <w:sz w:val="20"/>
          <w:szCs w:val="20"/>
        </w:rPr>
        <w:t>переведён (переведена), продолжает обучение)</w:t>
      </w:r>
    </w:p>
    <w:p w:rsidR="00D615B7" w:rsidRPr="00EB6E80" w:rsidRDefault="00D615B7" w:rsidP="00D615B7">
      <w:pPr>
        <w:pStyle w:val="a5"/>
        <w:ind w:left="0"/>
        <w:rPr>
          <w:sz w:val="20"/>
          <w:szCs w:val="20"/>
        </w:rPr>
      </w:pPr>
    </w:p>
    <w:p w:rsidR="00D615B7" w:rsidRPr="00EB6E80" w:rsidRDefault="00D615B7" w:rsidP="00D615B7">
      <w:pPr>
        <w:pStyle w:val="a5"/>
        <w:ind w:left="0"/>
        <w:rPr>
          <w:sz w:val="20"/>
          <w:szCs w:val="20"/>
        </w:rPr>
      </w:pPr>
    </w:p>
    <w:p w:rsidR="00D615B7" w:rsidRPr="00EB6E80" w:rsidRDefault="00D615B7" w:rsidP="00D615B7">
      <w:pPr>
        <w:pStyle w:val="a5"/>
        <w:ind w:left="0"/>
        <w:rPr>
          <w:sz w:val="28"/>
          <w:szCs w:val="28"/>
        </w:rPr>
      </w:pPr>
      <w:r w:rsidRPr="00EB6E80">
        <w:rPr>
          <w:sz w:val="28"/>
          <w:szCs w:val="28"/>
        </w:rPr>
        <w:t>Директор                                _______________       ________________________</w:t>
      </w:r>
    </w:p>
    <w:p w:rsidR="00D615B7" w:rsidRPr="00EB6E80" w:rsidRDefault="00D615B7" w:rsidP="00D615B7">
      <w:pPr>
        <w:pStyle w:val="a5"/>
        <w:ind w:left="0"/>
        <w:rPr>
          <w:sz w:val="20"/>
          <w:szCs w:val="20"/>
        </w:rPr>
      </w:pPr>
      <w:r w:rsidRPr="00EB6E80">
        <w:rPr>
          <w:sz w:val="20"/>
          <w:szCs w:val="20"/>
        </w:rPr>
        <w:t>подпись                                                   И.О. Фамилия</w:t>
      </w:r>
    </w:p>
    <w:p w:rsidR="00D615B7" w:rsidRPr="00EB6E80" w:rsidRDefault="00D615B7" w:rsidP="00D615B7">
      <w:pPr>
        <w:pStyle w:val="a5"/>
        <w:ind w:left="0"/>
        <w:rPr>
          <w:sz w:val="20"/>
          <w:szCs w:val="20"/>
        </w:rPr>
      </w:pPr>
    </w:p>
    <w:p w:rsidR="00D615B7" w:rsidRPr="00EB6E80" w:rsidRDefault="00D615B7" w:rsidP="00D615B7">
      <w:pPr>
        <w:pStyle w:val="a5"/>
        <w:ind w:left="0"/>
        <w:rPr>
          <w:sz w:val="28"/>
          <w:szCs w:val="28"/>
        </w:rPr>
      </w:pPr>
      <w:r w:rsidRPr="00EB6E80">
        <w:rPr>
          <w:sz w:val="28"/>
          <w:szCs w:val="28"/>
        </w:rPr>
        <w:t>Дата выдачи «____»____________20___г.</w:t>
      </w:r>
    </w:p>
    <w:p w:rsidR="00D615B7" w:rsidRPr="00EB6E80" w:rsidRDefault="00D615B7" w:rsidP="00D615B7">
      <w:pPr>
        <w:pStyle w:val="a5"/>
        <w:ind w:left="0"/>
        <w:rPr>
          <w:sz w:val="28"/>
          <w:szCs w:val="28"/>
        </w:rPr>
      </w:pPr>
      <w:r w:rsidRPr="00EB6E80">
        <w:rPr>
          <w:sz w:val="28"/>
          <w:szCs w:val="28"/>
        </w:rPr>
        <w:t xml:space="preserve">М.П. </w:t>
      </w:r>
    </w:p>
    <w:p w:rsidR="00D615B7" w:rsidRPr="009713B8" w:rsidRDefault="00D615B7" w:rsidP="00D615B7">
      <w:pPr>
        <w:pStyle w:val="a5"/>
        <w:ind w:left="567" w:firstLine="0"/>
        <w:rPr>
          <w:b/>
          <w:sz w:val="24"/>
        </w:rPr>
      </w:pPr>
    </w:p>
    <w:p w:rsidR="00D615B7" w:rsidRDefault="00D615B7" w:rsidP="00034520">
      <w:pPr>
        <w:tabs>
          <w:tab w:val="left" w:pos="4312"/>
        </w:tabs>
        <w:jc w:val="both"/>
        <w:rPr>
          <w:sz w:val="24"/>
          <w:szCs w:val="24"/>
        </w:rPr>
      </w:pPr>
    </w:p>
    <w:p w:rsidR="00D615B7" w:rsidRDefault="00D615B7" w:rsidP="00034520">
      <w:pPr>
        <w:tabs>
          <w:tab w:val="left" w:pos="4312"/>
        </w:tabs>
        <w:jc w:val="both"/>
      </w:pPr>
    </w:p>
    <w:p w:rsidR="00252E2D" w:rsidRDefault="00252E2D" w:rsidP="00034520">
      <w:pPr>
        <w:tabs>
          <w:tab w:val="left" w:pos="4312"/>
        </w:tabs>
        <w:jc w:val="both"/>
      </w:pPr>
    </w:p>
    <w:sectPr w:rsidR="00252E2D" w:rsidSect="007A47D4">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0C0" w:rsidRDefault="008E30C0" w:rsidP="000E1876">
      <w:r>
        <w:separator/>
      </w:r>
    </w:p>
  </w:endnote>
  <w:endnote w:type="continuationSeparator" w:id="0">
    <w:p w:rsidR="008E30C0" w:rsidRDefault="008E30C0" w:rsidP="000E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76" w:rsidRDefault="000E1876">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76" w:rsidRDefault="000E1876">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76" w:rsidRDefault="000E187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0C0" w:rsidRDefault="008E30C0" w:rsidP="000E1876">
      <w:r>
        <w:separator/>
      </w:r>
    </w:p>
  </w:footnote>
  <w:footnote w:type="continuationSeparator" w:id="0">
    <w:p w:rsidR="008E30C0" w:rsidRDefault="008E30C0" w:rsidP="000E1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76" w:rsidRDefault="000E187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76" w:rsidRDefault="000E1876">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76" w:rsidRDefault="000E187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A6052"/>
    <w:multiLevelType w:val="multilevel"/>
    <w:tmpl w:val="2C52A1EC"/>
    <w:lvl w:ilvl="0">
      <w:start w:val="2"/>
      <w:numFmt w:val="decimal"/>
      <w:lvlText w:val="%1."/>
      <w:lvlJc w:val="left"/>
      <w:pPr>
        <w:ind w:left="450" w:hanging="450"/>
      </w:pPr>
      <w:rPr>
        <w:rFonts w:hint="default"/>
        <w:color w:val="FF0000"/>
      </w:rPr>
    </w:lvl>
    <w:lvl w:ilvl="1">
      <w:start w:val="7"/>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FF0000"/>
      </w:rPr>
    </w:lvl>
    <w:lvl w:ilvl="3">
      <w:start w:val="1"/>
      <w:numFmt w:val="decimal"/>
      <w:lvlText w:val="%1.%2.%3.%4."/>
      <w:lvlJc w:val="left"/>
      <w:pPr>
        <w:ind w:left="3207" w:hanging="1080"/>
      </w:pPr>
      <w:rPr>
        <w:rFonts w:hint="default"/>
        <w:color w:val="FF0000"/>
      </w:rPr>
    </w:lvl>
    <w:lvl w:ilvl="4">
      <w:start w:val="1"/>
      <w:numFmt w:val="decimal"/>
      <w:lvlText w:val="%1.%2.%3.%4.%5."/>
      <w:lvlJc w:val="left"/>
      <w:pPr>
        <w:ind w:left="3916" w:hanging="1080"/>
      </w:pPr>
      <w:rPr>
        <w:rFonts w:hint="default"/>
        <w:color w:val="FF0000"/>
      </w:rPr>
    </w:lvl>
    <w:lvl w:ilvl="5">
      <w:start w:val="1"/>
      <w:numFmt w:val="decimal"/>
      <w:lvlText w:val="%1.%2.%3.%4.%5.%6."/>
      <w:lvlJc w:val="left"/>
      <w:pPr>
        <w:ind w:left="4985" w:hanging="1440"/>
      </w:pPr>
      <w:rPr>
        <w:rFonts w:hint="default"/>
        <w:color w:val="FF0000"/>
      </w:rPr>
    </w:lvl>
    <w:lvl w:ilvl="6">
      <w:start w:val="1"/>
      <w:numFmt w:val="decimal"/>
      <w:lvlText w:val="%1.%2.%3.%4.%5.%6.%7."/>
      <w:lvlJc w:val="left"/>
      <w:pPr>
        <w:ind w:left="6054" w:hanging="1800"/>
      </w:pPr>
      <w:rPr>
        <w:rFonts w:hint="default"/>
        <w:color w:val="FF0000"/>
      </w:rPr>
    </w:lvl>
    <w:lvl w:ilvl="7">
      <w:start w:val="1"/>
      <w:numFmt w:val="decimal"/>
      <w:lvlText w:val="%1.%2.%3.%4.%5.%6.%7.%8."/>
      <w:lvlJc w:val="left"/>
      <w:pPr>
        <w:ind w:left="6763" w:hanging="1800"/>
      </w:pPr>
      <w:rPr>
        <w:rFonts w:hint="default"/>
        <w:color w:val="FF0000"/>
      </w:rPr>
    </w:lvl>
    <w:lvl w:ilvl="8">
      <w:start w:val="1"/>
      <w:numFmt w:val="decimal"/>
      <w:lvlText w:val="%1.%2.%3.%4.%5.%6.%7.%8.%9."/>
      <w:lvlJc w:val="left"/>
      <w:pPr>
        <w:ind w:left="7832" w:hanging="2160"/>
      </w:pPr>
      <w:rPr>
        <w:rFonts w:hint="default"/>
        <w:color w:val="FF0000"/>
      </w:rPr>
    </w:lvl>
  </w:abstractNum>
  <w:abstractNum w:abstractNumId="1">
    <w:nsid w:val="08880131"/>
    <w:multiLevelType w:val="multilevel"/>
    <w:tmpl w:val="A6D47B7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2724" w:hanging="720"/>
      </w:pPr>
      <w:rPr>
        <w:rFonts w:hint="default"/>
      </w:rPr>
    </w:lvl>
    <w:lvl w:ilvl="4">
      <w:start w:val="1"/>
      <w:numFmt w:val="decimal"/>
      <w:lvlText w:val="%1.%2.%3.%4.%5."/>
      <w:lvlJc w:val="left"/>
      <w:pPr>
        <w:ind w:left="3752" w:hanging="1080"/>
      </w:pPr>
      <w:rPr>
        <w:rFonts w:hint="default"/>
      </w:rPr>
    </w:lvl>
    <w:lvl w:ilvl="5">
      <w:start w:val="1"/>
      <w:numFmt w:val="decimal"/>
      <w:lvlText w:val="%1.%2.%3.%4.%5.%6."/>
      <w:lvlJc w:val="left"/>
      <w:pPr>
        <w:ind w:left="4420" w:hanging="1080"/>
      </w:pPr>
      <w:rPr>
        <w:rFonts w:hint="default"/>
      </w:rPr>
    </w:lvl>
    <w:lvl w:ilvl="6">
      <w:start w:val="1"/>
      <w:numFmt w:val="decimal"/>
      <w:lvlText w:val="%1.%2.%3.%4.%5.%6.%7."/>
      <w:lvlJc w:val="left"/>
      <w:pPr>
        <w:ind w:left="5448" w:hanging="1440"/>
      </w:pPr>
      <w:rPr>
        <w:rFonts w:hint="default"/>
      </w:rPr>
    </w:lvl>
    <w:lvl w:ilvl="7">
      <w:start w:val="1"/>
      <w:numFmt w:val="decimal"/>
      <w:lvlText w:val="%1.%2.%3.%4.%5.%6.%7.%8."/>
      <w:lvlJc w:val="left"/>
      <w:pPr>
        <w:ind w:left="6116" w:hanging="1440"/>
      </w:pPr>
      <w:rPr>
        <w:rFonts w:hint="default"/>
      </w:rPr>
    </w:lvl>
    <w:lvl w:ilvl="8">
      <w:start w:val="1"/>
      <w:numFmt w:val="decimal"/>
      <w:lvlText w:val="%1.%2.%3.%4.%5.%6.%7.%8.%9."/>
      <w:lvlJc w:val="left"/>
      <w:pPr>
        <w:ind w:left="7144" w:hanging="1800"/>
      </w:pPr>
      <w:rPr>
        <w:rFonts w:hint="default"/>
      </w:rPr>
    </w:lvl>
  </w:abstractNum>
  <w:abstractNum w:abstractNumId="2">
    <w:nsid w:val="1F663C68"/>
    <w:multiLevelType w:val="multilevel"/>
    <w:tmpl w:val="E3305522"/>
    <w:lvl w:ilvl="0">
      <w:start w:val="3"/>
      <w:numFmt w:val="decimal"/>
      <w:lvlText w:val="%1"/>
      <w:lvlJc w:val="left"/>
      <w:pPr>
        <w:ind w:left="102" w:hanging="867"/>
      </w:pPr>
      <w:rPr>
        <w:rFonts w:hint="default"/>
        <w:lang w:val="ru-RU" w:eastAsia="ru-RU" w:bidi="ru-RU"/>
      </w:rPr>
    </w:lvl>
    <w:lvl w:ilvl="1">
      <w:start w:val="1"/>
      <w:numFmt w:val="decimal"/>
      <w:lvlText w:val="%1.%2."/>
      <w:lvlJc w:val="left"/>
      <w:pPr>
        <w:ind w:left="102" w:hanging="867"/>
      </w:pPr>
      <w:rPr>
        <w:rFonts w:ascii="Times New Roman" w:eastAsia="Times New Roman" w:hAnsi="Times New Roman" w:cs="Times New Roman" w:hint="default"/>
        <w:spacing w:val="-13"/>
        <w:w w:val="100"/>
        <w:sz w:val="24"/>
        <w:szCs w:val="24"/>
        <w:lang w:val="ru-RU" w:eastAsia="ru-RU" w:bidi="ru-RU"/>
      </w:rPr>
    </w:lvl>
    <w:lvl w:ilvl="2">
      <w:start w:val="1"/>
      <w:numFmt w:val="decimal"/>
      <w:lvlText w:val="%1.%2.%3."/>
      <w:lvlJc w:val="left"/>
      <w:pPr>
        <w:ind w:left="102" w:hanging="850"/>
      </w:pPr>
      <w:rPr>
        <w:rFonts w:ascii="Times New Roman" w:eastAsia="Times New Roman" w:hAnsi="Times New Roman" w:cs="Times New Roman" w:hint="default"/>
        <w:spacing w:val="-23"/>
        <w:w w:val="100"/>
        <w:sz w:val="24"/>
        <w:szCs w:val="24"/>
        <w:lang w:val="ru-RU" w:eastAsia="ru-RU" w:bidi="ru-RU"/>
      </w:rPr>
    </w:lvl>
    <w:lvl w:ilvl="3">
      <w:numFmt w:val="bullet"/>
      <w:lvlText w:val="•"/>
      <w:lvlJc w:val="left"/>
      <w:pPr>
        <w:ind w:left="2957" w:hanging="850"/>
      </w:pPr>
      <w:rPr>
        <w:rFonts w:hint="default"/>
        <w:lang w:val="ru-RU" w:eastAsia="ru-RU" w:bidi="ru-RU"/>
      </w:rPr>
    </w:lvl>
    <w:lvl w:ilvl="4">
      <w:numFmt w:val="bullet"/>
      <w:lvlText w:val="•"/>
      <w:lvlJc w:val="left"/>
      <w:pPr>
        <w:ind w:left="3910" w:hanging="850"/>
      </w:pPr>
      <w:rPr>
        <w:rFonts w:hint="default"/>
        <w:lang w:val="ru-RU" w:eastAsia="ru-RU" w:bidi="ru-RU"/>
      </w:rPr>
    </w:lvl>
    <w:lvl w:ilvl="5">
      <w:numFmt w:val="bullet"/>
      <w:lvlText w:val="•"/>
      <w:lvlJc w:val="left"/>
      <w:pPr>
        <w:ind w:left="4863" w:hanging="850"/>
      </w:pPr>
      <w:rPr>
        <w:rFonts w:hint="default"/>
        <w:lang w:val="ru-RU" w:eastAsia="ru-RU" w:bidi="ru-RU"/>
      </w:rPr>
    </w:lvl>
    <w:lvl w:ilvl="6">
      <w:numFmt w:val="bullet"/>
      <w:lvlText w:val="•"/>
      <w:lvlJc w:val="left"/>
      <w:pPr>
        <w:ind w:left="5815" w:hanging="850"/>
      </w:pPr>
      <w:rPr>
        <w:rFonts w:hint="default"/>
        <w:lang w:val="ru-RU" w:eastAsia="ru-RU" w:bidi="ru-RU"/>
      </w:rPr>
    </w:lvl>
    <w:lvl w:ilvl="7">
      <w:numFmt w:val="bullet"/>
      <w:lvlText w:val="•"/>
      <w:lvlJc w:val="left"/>
      <w:pPr>
        <w:ind w:left="6768" w:hanging="850"/>
      </w:pPr>
      <w:rPr>
        <w:rFonts w:hint="default"/>
        <w:lang w:val="ru-RU" w:eastAsia="ru-RU" w:bidi="ru-RU"/>
      </w:rPr>
    </w:lvl>
    <w:lvl w:ilvl="8">
      <w:numFmt w:val="bullet"/>
      <w:lvlText w:val="•"/>
      <w:lvlJc w:val="left"/>
      <w:pPr>
        <w:ind w:left="7721" w:hanging="850"/>
      </w:pPr>
      <w:rPr>
        <w:rFonts w:hint="default"/>
        <w:lang w:val="ru-RU" w:eastAsia="ru-RU" w:bidi="ru-RU"/>
      </w:rPr>
    </w:lvl>
  </w:abstractNum>
  <w:abstractNum w:abstractNumId="3">
    <w:nsid w:val="1FC15CD3"/>
    <w:multiLevelType w:val="multilevel"/>
    <w:tmpl w:val="52D07862"/>
    <w:lvl w:ilvl="0">
      <w:start w:val="1"/>
      <w:numFmt w:val="decimal"/>
      <w:lvlText w:val="%1"/>
      <w:lvlJc w:val="left"/>
      <w:pPr>
        <w:ind w:left="102" w:hanging="850"/>
      </w:pPr>
      <w:rPr>
        <w:rFonts w:hint="default"/>
        <w:lang w:val="ru-RU" w:eastAsia="ru-RU" w:bidi="ru-RU"/>
      </w:rPr>
    </w:lvl>
    <w:lvl w:ilvl="1">
      <w:start w:val="1"/>
      <w:numFmt w:val="decimal"/>
      <w:lvlText w:val="%1.%2."/>
      <w:lvlJc w:val="left"/>
      <w:pPr>
        <w:ind w:left="102" w:hanging="850"/>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005" w:hanging="850"/>
      </w:pPr>
      <w:rPr>
        <w:rFonts w:hint="default"/>
        <w:lang w:val="ru-RU" w:eastAsia="ru-RU" w:bidi="ru-RU"/>
      </w:rPr>
    </w:lvl>
    <w:lvl w:ilvl="3">
      <w:numFmt w:val="bullet"/>
      <w:lvlText w:val="•"/>
      <w:lvlJc w:val="left"/>
      <w:pPr>
        <w:ind w:left="2957" w:hanging="850"/>
      </w:pPr>
      <w:rPr>
        <w:rFonts w:hint="default"/>
        <w:lang w:val="ru-RU" w:eastAsia="ru-RU" w:bidi="ru-RU"/>
      </w:rPr>
    </w:lvl>
    <w:lvl w:ilvl="4">
      <w:numFmt w:val="bullet"/>
      <w:lvlText w:val="•"/>
      <w:lvlJc w:val="left"/>
      <w:pPr>
        <w:ind w:left="3910" w:hanging="850"/>
      </w:pPr>
      <w:rPr>
        <w:rFonts w:hint="default"/>
        <w:lang w:val="ru-RU" w:eastAsia="ru-RU" w:bidi="ru-RU"/>
      </w:rPr>
    </w:lvl>
    <w:lvl w:ilvl="5">
      <w:numFmt w:val="bullet"/>
      <w:lvlText w:val="•"/>
      <w:lvlJc w:val="left"/>
      <w:pPr>
        <w:ind w:left="4863" w:hanging="850"/>
      </w:pPr>
      <w:rPr>
        <w:rFonts w:hint="default"/>
        <w:lang w:val="ru-RU" w:eastAsia="ru-RU" w:bidi="ru-RU"/>
      </w:rPr>
    </w:lvl>
    <w:lvl w:ilvl="6">
      <w:numFmt w:val="bullet"/>
      <w:lvlText w:val="•"/>
      <w:lvlJc w:val="left"/>
      <w:pPr>
        <w:ind w:left="5815" w:hanging="850"/>
      </w:pPr>
      <w:rPr>
        <w:rFonts w:hint="default"/>
        <w:lang w:val="ru-RU" w:eastAsia="ru-RU" w:bidi="ru-RU"/>
      </w:rPr>
    </w:lvl>
    <w:lvl w:ilvl="7">
      <w:numFmt w:val="bullet"/>
      <w:lvlText w:val="•"/>
      <w:lvlJc w:val="left"/>
      <w:pPr>
        <w:ind w:left="6768" w:hanging="850"/>
      </w:pPr>
      <w:rPr>
        <w:rFonts w:hint="default"/>
        <w:lang w:val="ru-RU" w:eastAsia="ru-RU" w:bidi="ru-RU"/>
      </w:rPr>
    </w:lvl>
    <w:lvl w:ilvl="8">
      <w:numFmt w:val="bullet"/>
      <w:lvlText w:val="•"/>
      <w:lvlJc w:val="left"/>
      <w:pPr>
        <w:ind w:left="7721" w:hanging="850"/>
      </w:pPr>
      <w:rPr>
        <w:rFonts w:hint="default"/>
        <w:lang w:val="ru-RU" w:eastAsia="ru-RU" w:bidi="ru-RU"/>
      </w:rPr>
    </w:lvl>
  </w:abstractNum>
  <w:abstractNum w:abstractNumId="4">
    <w:nsid w:val="23F5192A"/>
    <w:multiLevelType w:val="multilevel"/>
    <w:tmpl w:val="E3305522"/>
    <w:lvl w:ilvl="0">
      <w:start w:val="3"/>
      <w:numFmt w:val="decimal"/>
      <w:lvlText w:val="%1"/>
      <w:lvlJc w:val="left"/>
      <w:pPr>
        <w:ind w:left="102" w:hanging="867"/>
      </w:pPr>
      <w:rPr>
        <w:rFonts w:hint="default"/>
        <w:lang w:val="ru-RU" w:eastAsia="ru-RU" w:bidi="ru-RU"/>
      </w:rPr>
    </w:lvl>
    <w:lvl w:ilvl="1">
      <w:start w:val="1"/>
      <w:numFmt w:val="decimal"/>
      <w:lvlText w:val="%1.%2."/>
      <w:lvlJc w:val="left"/>
      <w:pPr>
        <w:ind w:left="102" w:hanging="867"/>
      </w:pPr>
      <w:rPr>
        <w:rFonts w:ascii="Times New Roman" w:eastAsia="Times New Roman" w:hAnsi="Times New Roman" w:cs="Times New Roman" w:hint="default"/>
        <w:spacing w:val="-13"/>
        <w:w w:val="100"/>
        <w:sz w:val="24"/>
        <w:szCs w:val="24"/>
        <w:lang w:val="ru-RU" w:eastAsia="ru-RU" w:bidi="ru-RU"/>
      </w:rPr>
    </w:lvl>
    <w:lvl w:ilvl="2">
      <w:start w:val="1"/>
      <w:numFmt w:val="decimal"/>
      <w:lvlText w:val="%1.%2.%3."/>
      <w:lvlJc w:val="left"/>
      <w:pPr>
        <w:ind w:left="102" w:hanging="850"/>
      </w:pPr>
      <w:rPr>
        <w:rFonts w:ascii="Times New Roman" w:eastAsia="Times New Roman" w:hAnsi="Times New Roman" w:cs="Times New Roman" w:hint="default"/>
        <w:spacing w:val="-23"/>
        <w:w w:val="100"/>
        <w:sz w:val="24"/>
        <w:szCs w:val="24"/>
        <w:lang w:val="ru-RU" w:eastAsia="ru-RU" w:bidi="ru-RU"/>
      </w:rPr>
    </w:lvl>
    <w:lvl w:ilvl="3">
      <w:numFmt w:val="bullet"/>
      <w:lvlText w:val="•"/>
      <w:lvlJc w:val="left"/>
      <w:pPr>
        <w:ind w:left="2957" w:hanging="850"/>
      </w:pPr>
      <w:rPr>
        <w:rFonts w:hint="default"/>
        <w:lang w:val="ru-RU" w:eastAsia="ru-RU" w:bidi="ru-RU"/>
      </w:rPr>
    </w:lvl>
    <w:lvl w:ilvl="4">
      <w:numFmt w:val="bullet"/>
      <w:lvlText w:val="•"/>
      <w:lvlJc w:val="left"/>
      <w:pPr>
        <w:ind w:left="3910" w:hanging="850"/>
      </w:pPr>
      <w:rPr>
        <w:rFonts w:hint="default"/>
        <w:lang w:val="ru-RU" w:eastAsia="ru-RU" w:bidi="ru-RU"/>
      </w:rPr>
    </w:lvl>
    <w:lvl w:ilvl="5">
      <w:numFmt w:val="bullet"/>
      <w:lvlText w:val="•"/>
      <w:lvlJc w:val="left"/>
      <w:pPr>
        <w:ind w:left="4863" w:hanging="850"/>
      </w:pPr>
      <w:rPr>
        <w:rFonts w:hint="default"/>
        <w:lang w:val="ru-RU" w:eastAsia="ru-RU" w:bidi="ru-RU"/>
      </w:rPr>
    </w:lvl>
    <w:lvl w:ilvl="6">
      <w:numFmt w:val="bullet"/>
      <w:lvlText w:val="•"/>
      <w:lvlJc w:val="left"/>
      <w:pPr>
        <w:ind w:left="5815" w:hanging="850"/>
      </w:pPr>
      <w:rPr>
        <w:rFonts w:hint="default"/>
        <w:lang w:val="ru-RU" w:eastAsia="ru-RU" w:bidi="ru-RU"/>
      </w:rPr>
    </w:lvl>
    <w:lvl w:ilvl="7">
      <w:numFmt w:val="bullet"/>
      <w:lvlText w:val="•"/>
      <w:lvlJc w:val="left"/>
      <w:pPr>
        <w:ind w:left="6768" w:hanging="850"/>
      </w:pPr>
      <w:rPr>
        <w:rFonts w:hint="default"/>
        <w:lang w:val="ru-RU" w:eastAsia="ru-RU" w:bidi="ru-RU"/>
      </w:rPr>
    </w:lvl>
    <w:lvl w:ilvl="8">
      <w:numFmt w:val="bullet"/>
      <w:lvlText w:val="•"/>
      <w:lvlJc w:val="left"/>
      <w:pPr>
        <w:ind w:left="7721" w:hanging="850"/>
      </w:pPr>
      <w:rPr>
        <w:rFonts w:hint="default"/>
        <w:lang w:val="ru-RU" w:eastAsia="ru-RU" w:bidi="ru-RU"/>
      </w:rPr>
    </w:lvl>
  </w:abstractNum>
  <w:abstractNum w:abstractNumId="5">
    <w:nsid w:val="28CA7CDD"/>
    <w:multiLevelType w:val="multilevel"/>
    <w:tmpl w:val="E3305522"/>
    <w:lvl w:ilvl="0">
      <w:start w:val="3"/>
      <w:numFmt w:val="decimal"/>
      <w:lvlText w:val="%1"/>
      <w:lvlJc w:val="left"/>
      <w:pPr>
        <w:ind w:left="102" w:hanging="867"/>
      </w:pPr>
      <w:rPr>
        <w:rFonts w:hint="default"/>
        <w:lang w:val="ru-RU" w:eastAsia="ru-RU" w:bidi="ru-RU"/>
      </w:rPr>
    </w:lvl>
    <w:lvl w:ilvl="1">
      <w:start w:val="1"/>
      <w:numFmt w:val="decimal"/>
      <w:lvlText w:val="%1.%2."/>
      <w:lvlJc w:val="left"/>
      <w:pPr>
        <w:ind w:left="102" w:hanging="867"/>
      </w:pPr>
      <w:rPr>
        <w:rFonts w:ascii="Times New Roman" w:eastAsia="Times New Roman" w:hAnsi="Times New Roman" w:cs="Times New Roman" w:hint="default"/>
        <w:spacing w:val="-13"/>
        <w:w w:val="100"/>
        <w:sz w:val="24"/>
        <w:szCs w:val="24"/>
        <w:lang w:val="ru-RU" w:eastAsia="ru-RU" w:bidi="ru-RU"/>
      </w:rPr>
    </w:lvl>
    <w:lvl w:ilvl="2">
      <w:start w:val="1"/>
      <w:numFmt w:val="decimal"/>
      <w:lvlText w:val="%1.%2.%3."/>
      <w:lvlJc w:val="left"/>
      <w:pPr>
        <w:ind w:left="102" w:hanging="850"/>
      </w:pPr>
      <w:rPr>
        <w:rFonts w:ascii="Times New Roman" w:eastAsia="Times New Roman" w:hAnsi="Times New Roman" w:cs="Times New Roman" w:hint="default"/>
        <w:spacing w:val="-23"/>
        <w:w w:val="100"/>
        <w:sz w:val="24"/>
        <w:szCs w:val="24"/>
        <w:lang w:val="ru-RU" w:eastAsia="ru-RU" w:bidi="ru-RU"/>
      </w:rPr>
    </w:lvl>
    <w:lvl w:ilvl="3">
      <w:numFmt w:val="bullet"/>
      <w:lvlText w:val="•"/>
      <w:lvlJc w:val="left"/>
      <w:pPr>
        <w:ind w:left="2957" w:hanging="850"/>
      </w:pPr>
      <w:rPr>
        <w:rFonts w:hint="default"/>
        <w:lang w:val="ru-RU" w:eastAsia="ru-RU" w:bidi="ru-RU"/>
      </w:rPr>
    </w:lvl>
    <w:lvl w:ilvl="4">
      <w:numFmt w:val="bullet"/>
      <w:lvlText w:val="•"/>
      <w:lvlJc w:val="left"/>
      <w:pPr>
        <w:ind w:left="3910" w:hanging="850"/>
      </w:pPr>
      <w:rPr>
        <w:rFonts w:hint="default"/>
        <w:lang w:val="ru-RU" w:eastAsia="ru-RU" w:bidi="ru-RU"/>
      </w:rPr>
    </w:lvl>
    <w:lvl w:ilvl="5">
      <w:numFmt w:val="bullet"/>
      <w:lvlText w:val="•"/>
      <w:lvlJc w:val="left"/>
      <w:pPr>
        <w:ind w:left="4863" w:hanging="850"/>
      </w:pPr>
      <w:rPr>
        <w:rFonts w:hint="default"/>
        <w:lang w:val="ru-RU" w:eastAsia="ru-RU" w:bidi="ru-RU"/>
      </w:rPr>
    </w:lvl>
    <w:lvl w:ilvl="6">
      <w:numFmt w:val="bullet"/>
      <w:lvlText w:val="•"/>
      <w:lvlJc w:val="left"/>
      <w:pPr>
        <w:ind w:left="5815" w:hanging="850"/>
      </w:pPr>
      <w:rPr>
        <w:rFonts w:hint="default"/>
        <w:lang w:val="ru-RU" w:eastAsia="ru-RU" w:bidi="ru-RU"/>
      </w:rPr>
    </w:lvl>
    <w:lvl w:ilvl="7">
      <w:numFmt w:val="bullet"/>
      <w:lvlText w:val="•"/>
      <w:lvlJc w:val="left"/>
      <w:pPr>
        <w:ind w:left="6768" w:hanging="850"/>
      </w:pPr>
      <w:rPr>
        <w:rFonts w:hint="default"/>
        <w:lang w:val="ru-RU" w:eastAsia="ru-RU" w:bidi="ru-RU"/>
      </w:rPr>
    </w:lvl>
    <w:lvl w:ilvl="8">
      <w:numFmt w:val="bullet"/>
      <w:lvlText w:val="•"/>
      <w:lvlJc w:val="left"/>
      <w:pPr>
        <w:ind w:left="7721" w:hanging="850"/>
      </w:pPr>
      <w:rPr>
        <w:rFonts w:hint="default"/>
        <w:lang w:val="ru-RU" w:eastAsia="ru-RU" w:bidi="ru-RU"/>
      </w:rPr>
    </w:lvl>
  </w:abstractNum>
  <w:abstractNum w:abstractNumId="6">
    <w:nsid w:val="29D179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EE11C3"/>
    <w:multiLevelType w:val="hybridMultilevel"/>
    <w:tmpl w:val="594C4506"/>
    <w:lvl w:ilvl="0" w:tplc="3FBEC63A">
      <w:start w:val="1"/>
      <w:numFmt w:val="upperRoman"/>
      <w:lvlText w:val="%1."/>
      <w:lvlJc w:val="left"/>
      <w:pPr>
        <w:ind w:left="2113" w:hanging="708"/>
        <w:jc w:val="right"/>
      </w:pPr>
      <w:rPr>
        <w:rFonts w:ascii="Times New Roman" w:eastAsia="Times New Roman" w:hAnsi="Times New Roman" w:cs="Times New Roman" w:hint="default"/>
        <w:spacing w:val="-4"/>
        <w:w w:val="99"/>
        <w:sz w:val="24"/>
        <w:szCs w:val="24"/>
        <w:lang w:val="ru-RU" w:eastAsia="ru-RU" w:bidi="ru-RU"/>
      </w:rPr>
    </w:lvl>
    <w:lvl w:ilvl="1" w:tplc="3C72479A">
      <w:numFmt w:val="bullet"/>
      <w:lvlText w:val="•"/>
      <w:lvlJc w:val="left"/>
      <w:pPr>
        <w:ind w:left="2870" w:hanging="708"/>
      </w:pPr>
      <w:rPr>
        <w:rFonts w:hint="default"/>
        <w:lang w:val="ru-RU" w:eastAsia="ru-RU" w:bidi="ru-RU"/>
      </w:rPr>
    </w:lvl>
    <w:lvl w:ilvl="2" w:tplc="72F21D80">
      <w:numFmt w:val="bullet"/>
      <w:lvlText w:val="•"/>
      <w:lvlJc w:val="left"/>
      <w:pPr>
        <w:ind w:left="3621" w:hanging="708"/>
      </w:pPr>
      <w:rPr>
        <w:rFonts w:hint="default"/>
        <w:lang w:val="ru-RU" w:eastAsia="ru-RU" w:bidi="ru-RU"/>
      </w:rPr>
    </w:lvl>
    <w:lvl w:ilvl="3" w:tplc="3704F7A4">
      <w:numFmt w:val="bullet"/>
      <w:lvlText w:val="•"/>
      <w:lvlJc w:val="left"/>
      <w:pPr>
        <w:ind w:left="4371" w:hanging="708"/>
      </w:pPr>
      <w:rPr>
        <w:rFonts w:hint="default"/>
        <w:lang w:val="ru-RU" w:eastAsia="ru-RU" w:bidi="ru-RU"/>
      </w:rPr>
    </w:lvl>
    <w:lvl w:ilvl="4" w:tplc="FB3E20EA">
      <w:numFmt w:val="bullet"/>
      <w:lvlText w:val="•"/>
      <w:lvlJc w:val="left"/>
      <w:pPr>
        <w:ind w:left="5122" w:hanging="708"/>
      </w:pPr>
      <w:rPr>
        <w:rFonts w:hint="default"/>
        <w:lang w:val="ru-RU" w:eastAsia="ru-RU" w:bidi="ru-RU"/>
      </w:rPr>
    </w:lvl>
    <w:lvl w:ilvl="5" w:tplc="F9166E0C">
      <w:numFmt w:val="bullet"/>
      <w:lvlText w:val="•"/>
      <w:lvlJc w:val="left"/>
      <w:pPr>
        <w:ind w:left="5873" w:hanging="708"/>
      </w:pPr>
      <w:rPr>
        <w:rFonts w:hint="default"/>
        <w:lang w:val="ru-RU" w:eastAsia="ru-RU" w:bidi="ru-RU"/>
      </w:rPr>
    </w:lvl>
    <w:lvl w:ilvl="6" w:tplc="3F2ABC0E">
      <w:numFmt w:val="bullet"/>
      <w:lvlText w:val="•"/>
      <w:lvlJc w:val="left"/>
      <w:pPr>
        <w:ind w:left="6623" w:hanging="708"/>
      </w:pPr>
      <w:rPr>
        <w:rFonts w:hint="default"/>
        <w:lang w:val="ru-RU" w:eastAsia="ru-RU" w:bidi="ru-RU"/>
      </w:rPr>
    </w:lvl>
    <w:lvl w:ilvl="7" w:tplc="053E7C2C">
      <w:numFmt w:val="bullet"/>
      <w:lvlText w:val="•"/>
      <w:lvlJc w:val="left"/>
      <w:pPr>
        <w:ind w:left="7374" w:hanging="708"/>
      </w:pPr>
      <w:rPr>
        <w:rFonts w:hint="default"/>
        <w:lang w:val="ru-RU" w:eastAsia="ru-RU" w:bidi="ru-RU"/>
      </w:rPr>
    </w:lvl>
    <w:lvl w:ilvl="8" w:tplc="2848AB6A">
      <w:numFmt w:val="bullet"/>
      <w:lvlText w:val="•"/>
      <w:lvlJc w:val="left"/>
      <w:pPr>
        <w:ind w:left="8125" w:hanging="708"/>
      </w:pPr>
      <w:rPr>
        <w:rFonts w:hint="default"/>
        <w:lang w:val="ru-RU" w:eastAsia="ru-RU" w:bidi="ru-RU"/>
      </w:rPr>
    </w:lvl>
  </w:abstractNum>
  <w:abstractNum w:abstractNumId="8">
    <w:nsid w:val="36800A53"/>
    <w:multiLevelType w:val="multilevel"/>
    <w:tmpl w:val="52D07862"/>
    <w:lvl w:ilvl="0">
      <w:start w:val="1"/>
      <w:numFmt w:val="decimal"/>
      <w:lvlText w:val="%1"/>
      <w:lvlJc w:val="left"/>
      <w:pPr>
        <w:ind w:left="102" w:hanging="850"/>
      </w:pPr>
      <w:rPr>
        <w:rFonts w:hint="default"/>
        <w:lang w:val="ru-RU" w:eastAsia="ru-RU" w:bidi="ru-RU"/>
      </w:rPr>
    </w:lvl>
    <w:lvl w:ilvl="1">
      <w:start w:val="1"/>
      <w:numFmt w:val="decimal"/>
      <w:lvlText w:val="%1.%2."/>
      <w:lvlJc w:val="left"/>
      <w:pPr>
        <w:ind w:left="102" w:hanging="850"/>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005" w:hanging="850"/>
      </w:pPr>
      <w:rPr>
        <w:rFonts w:hint="default"/>
        <w:lang w:val="ru-RU" w:eastAsia="ru-RU" w:bidi="ru-RU"/>
      </w:rPr>
    </w:lvl>
    <w:lvl w:ilvl="3">
      <w:numFmt w:val="bullet"/>
      <w:lvlText w:val="•"/>
      <w:lvlJc w:val="left"/>
      <w:pPr>
        <w:ind w:left="2957" w:hanging="850"/>
      </w:pPr>
      <w:rPr>
        <w:rFonts w:hint="default"/>
        <w:lang w:val="ru-RU" w:eastAsia="ru-RU" w:bidi="ru-RU"/>
      </w:rPr>
    </w:lvl>
    <w:lvl w:ilvl="4">
      <w:numFmt w:val="bullet"/>
      <w:lvlText w:val="•"/>
      <w:lvlJc w:val="left"/>
      <w:pPr>
        <w:ind w:left="3910" w:hanging="850"/>
      </w:pPr>
      <w:rPr>
        <w:rFonts w:hint="default"/>
        <w:lang w:val="ru-RU" w:eastAsia="ru-RU" w:bidi="ru-RU"/>
      </w:rPr>
    </w:lvl>
    <w:lvl w:ilvl="5">
      <w:numFmt w:val="bullet"/>
      <w:lvlText w:val="•"/>
      <w:lvlJc w:val="left"/>
      <w:pPr>
        <w:ind w:left="4863" w:hanging="850"/>
      </w:pPr>
      <w:rPr>
        <w:rFonts w:hint="default"/>
        <w:lang w:val="ru-RU" w:eastAsia="ru-RU" w:bidi="ru-RU"/>
      </w:rPr>
    </w:lvl>
    <w:lvl w:ilvl="6">
      <w:numFmt w:val="bullet"/>
      <w:lvlText w:val="•"/>
      <w:lvlJc w:val="left"/>
      <w:pPr>
        <w:ind w:left="5815" w:hanging="850"/>
      </w:pPr>
      <w:rPr>
        <w:rFonts w:hint="default"/>
        <w:lang w:val="ru-RU" w:eastAsia="ru-RU" w:bidi="ru-RU"/>
      </w:rPr>
    </w:lvl>
    <w:lvl w:ilvl="7">
      <w:numFmt w:val="bullet"/>
      <w:lvlText w:val="•"/>
      <w:lvlJc w:val="left"/>
      <w:pPr>
        <w:ind w:left="6768" w:hanging="850"/>
      </w:pPr>
      <w:rPr>
        <w:rFonts w:hint="default"/>
        <w:lang w:val="ru-RU" w:eastAsia="ru-RU" w:bidi="ru-RU"/>
      </w:rPr>
    </w:lvl>
    <w:lvl w:ilvl="8">
      <w:numFmt w:val="bullet"/>
      <w:lvlText w:val="•"/>
      <w:lvlJc w:val="left"/>
      <w:pPr>
        <w:ind w:left="7721" w:hanging="850"/>
      </w:pPr>
      <w:rPr>
        <w:rFonts w:hint="default"/>
        <w:lang w:val="ru-RU" w:eastAsia="ru-RU" w:bidi="ru-RU"/>
      </w:rPr>
    </w:lvl>
  </w:abstractNum>
  <w:abstractNum w:abstractNumId="9">
    <w:nsid w:val="389A372C"/>
    <w:multiLevelType w:val="hybridMultilevel"/>
    <w:tmpl w:val="A2E236AC"/>
    <w:lvl w:ilvl="0" w:tplc="F34060C0">
      <w:start w:val="1"/>
      <w:numFmt w:val="bullet"/>
      <w:lvlText w:val=""/>
      <w:lvlJc w:val="left"/>
      <w:pPr>
        <w:ind w:left="1246" w:hanging="360"/>
      </w:pPr>
      <w:rPr>
        <w:rFonts w:ascii="Symbol" w:hAnsi="Symbol" w:hint="default"/>
      </w:rPr>
    </w:lvl>
    <w:lvl w:ilvl="1" w:tplc="04190003" w:tentative="1">
      <w:start w:val="1"/>
      <w:numFmt w:val="bullet"/>
      <w:lvlText w:val="o"/>
      <w:lvlJc w:val="left"/>
      <w:pPr>
        <w:ind w:left="1966" w:hanging="360"/>
      </w:pPr>
      <w:rPr>
        <w:rFonts w:ascii="Courier New" w:hAnsi="Courier New" w:cs="Courier New" w:hint="default"/>
      </w:rPr>
    </w:lvl>
    <w:lvl w:ilvl="2" w:tplc="04190005" w:tentative="1">
      <w:start w:val="1"/>
      <w:numFmt w:val="bullet"/>
      <w:lvlText w:val=""/>
      <w:lvlJc w:val="left"/>
      <w:pPr>
        <w:ind w:left="2686" w:hanging="360"/>
      </w:pPr>
      <w:rPr>
        <w:rFonts w:ascii="Wingdings" w:hAnsi="Wingdings" w:hint="default"/>
      </w:rPr>
    </w:lvl>
    <w:lvl w:ilvl="3" w:tplc="04190001" w:tentative="1">
      <w:start w:val="1"/>
      <w:numFmt w:val="bullet"/>
      <w:lvlText w:val=""/>
      <w:lvlJc w:val="left"/>
      <w:pPr>
        <w:ind w:left="3406" w:hanging="360"/>
      </w:pPr>
      <w:rPr>
        <w:rFonts w:ascii="Symbol" w:hAnsi="Symbol" w:hint="default"/>
      </w:rPr>
    </w:lvl>
    <w:lvl w:ilvl="4" w:tplc="04190003" w:tentative="1">
      <w:start w:val="1"/>
      <w:numFmt w:val="bullet"/>
      <w:lvlText w:val="o"/>
      <w:lvlJc w:val="left"/>
      <w:pPr>
        <w:ind w:left="4126" w:hanging="360"/>
      </w:pPr>
      <w:rPr>
        <w:rFonts w:ascii="Courier New" w:hAnsi="Courier New" w:cs="Courier New" w:hint="default"/>
      </w:rPr>
    </w:lvl>
    <w:lvl w:ilvl="5" w:tplc="04190005" w:tentative="1">
      <w:start w:val="1"/>
      <w:numFmt w:val="bullet"/>
      <w:lvlText w:val=""/>
      <w:lvlJc w:val="left"/>
      <w:pPr>
        <w:ind w:left="4846" w:hanging="360"/>
      </w:pPr>
      <w:rPr>
        <w:rFonts w:ascii="Wingdings" w:hAnsi="Wingdings" w:hint="default"/>
      </w:rPr>
    </w:lvl>
    <w:lvl w:ilvl="6" w:tplc="04190001" w:tentative="1">
      <w:start w:val="1"/>
      <w:numFmt w:val="bullet"/>
      <w:lvlText w:val=""/>
      <w:lvlJc w:val="left"/>
      <w:pPr>
        <w:ind w:left="5566" w:hanging="360"/>
      </w:pPr>
      <w:rPr>
        <w:rFonts w:ascii="Symbol" w:hAnsi="Symbol" w:hint="default"/>
      </w:rPr>
    </w:lvl>
    <w:lvl w:ilvl="7" w:tplc="04190003" w:tentative="1">
      <w:start w:val="1"/>
      <w:numFmt w:val="bullet"/>
      <w:lvlText w:val="o"/>
      <w:lvlJc w:val="left"/>
      <w:pPr>
        <w:ind w:left="6286" w:hanging="360"/>
      </w:pPr>
      <w:rPr>
        <w:rFonts w:ascii="Courier New" w:hAnsi="Courier New" w:cs="Courier New" w:hint="default"/>
      </w:rPr>
    </w:lvl>
    <w:lvl w:ilvl="8" w:tplc="04190005" w:tentative="1">
      <w:start w:val="1"/>
      <w:numFmt w:val="bullet"/>
      <w:lvlText w:val=""/>
      <w:lvlJc w:val="left"/>
      <w:pPr>
        <w:ind w:left="7006" w:hanging="360"/>
      </w:pPr>
      <w:rPr>
        <w:rFonts w:ascii="Wingdings" w:hAnsi="Wingdings" w:hint="default"/>
      </w:rPr>
    </w:lvl>
  </w:abstractNum>
  <w:abstractNum w:abstractNumId="10">
    <w:nsid w:val="3E29678D"/>
    <w:multiLevelType w:val="multilevel"/>
    <w:tmpl w:val="E3305522"/>
    <w:lvl w:ilvl="0">
      <w:start w:val="3"/>
      <w:numFmt w:val="decimal"/>
      <w:lvlText w:val="%1"/>
      <w:lvlJc w:val="left"/>
      <w:pPr>
        <w:ind w:left="102" w:hanging="867"/>
      </w:pPr>
      <w:rPr>
        <w:rFonts w:hint="default"/>
        <w:lang w:val="ru-RU" w:eastAsia="ru-RU" w:bidi="ru-RU"/>
      </w:rPr>
    </w:lvl>
    <w:lvl w:ilvl="1">
      <w:start w:val="1"/>
      <w:numFmt w:val="decimal"/>
      <w:lvlText w:val="%1.%2."/>
      <w:lvlJc w:val="left"/>
      <w:pPr>
        <w:ind w:left="102" w:hanging="867"/>
      </w:pPr>
      <w:rPr>
        <w:rFonts w:ascii="Times New Roman" w:eastAsia="Times New Roman" w:hAnsi="Times New Roman" w:cs="Times New Roman" w:hint="default"/>
        <w:spacing w:val="-13"/>
        <w:w w:val="100"/>
        <w:sz w:val="24"/>
        <w:szCs w:val="24"/>
        <w:lang w:val="ru-RU" w:eastAsia="ru-RU" w:bidi="ru-RU"/>
      </w:rPr>
    </w:lvl>
    <w:lvl w:ilvl="2">
      <w:start w:val="1"/>
      <w:numFmt w:val="decimal"/>
      <w:lvlText w:val="%1.%2.%3."/>
      <w:lvlJc w:val="left"/>
      <w:pPr>
        <w:ind w:left="102" w:hanging="850"/>
      </w:pPr>
      <w:rPr>
        <w:rFonts w:ascii="Times New Roman" w:eastAsia="Times New Roman" w:hAnsi="Times New Roman" w:cs="Times New Roman" w:hint="default"/>
        <w:spacing w:val="-23"/>
        <w:w w:val="100"/>
        <w:sz w:val="24"/>
        <w:szCs w:val="24"/>
        <w:lang w:val="ru-RU" w:eastAsia="ru-RU" w:bidi="ru-RU"/>
      </w:rPr>
    </w:lvl>
    <w:lvl w:ilvl="3">
      <w:numFmt w:val="bullet"/>
      <w:lvlText w:val="•"/>
      <w:lvlJc w:val="left"/>
      <w:pPr>
        <w:ind w:left="2957" w:hanging="850"/>
      </w:pPr>
      <w:rPr>
        <w:rFonts w:hint="default"/>
        <w:lang w:val="ru-RU" w:eastAsia="ru-RU" w:bidi="ru-RU"/>
      </w:rPr>
    </w:lvl>
    <w:lvl w:ilvl="4">
      <w:numFmt w:val="bullet"/>
      <w:lvlText w:val="•"/>
      <w:lvlJc w:val="left"/>
      <w:pPr>
        <w:ind w:left="3910" w:hanging="850"/>
      </w:pPr>
      <w:rPr>
        <w:rFonts w:hint="default"/>
        <w:lang w:val="ru-RU" w:eastAsia="ru-RU" w:bidi="ru-RU"/>
      </w:rPr>
    </w:lvl>
    <w:lvl w:ilvl="5">
      <w:numFmt w:val="bullet"/>
      <w:lvlText w:val="•"/>
      <w:lvlJc w:val="left"/>
      <w:pPr>
        <w:ind w:left="4863" w:hanging="850"/>
      </w:pPr>
      <w:rPr>
        <w:rFonts w:hint="default"/>
        <w:lang w:val="ru-RU" w:eastAsia="ru-RU" w:bidi="ru-RU"/>
      </w:rPr>
    </w:lvl>
    <w:lvl w:ilvl="6">
      <w:numFmt w:val="bullet"/>
      <w:lvlText w:val="•"/>
      <w:lvlJc w:val="left"/>
      <w:pPr>
        <w:ind w:left="5815" w:hanging="850"/>
      </w:pPr>
      <w:rPr>
        <w:rFonts w:hint="default"/>
        <w:lang w:val="ru-RU" w:eastAsia="ru-RU" w:bidi="ru-RU"/>
      </w:rPr>
    </w:lvl>
    <w:lvl w:ilvl="7">
      <w:numFmt w:val="bullet"/>
      <w:lvlText w:val="•"/>
      <w:lvlJc w:val="left"/>
      <w:pPr>
        <w:ind w:left="6768" w:hanging="850"/>
      </w:pPr>
      <w:rPr>
        <w:rFonts w:hint="default"/>
        <w:lang w:val="ru-RU" w:eastAsia="ru-RU" w:bidi="ru-RU"/>
      </w:rPr>
    </w:lvl>
    <w:lvl w:ilvl="8">
      <w:numFmt w:val="bullet"/>
      <w:lvlText w:val="•"/>
      <w:lvlJc w:val="left"/>
      <w:pPr>
        <w:ind w:left="7721" w:hanging="850"/>
      </w:pPr>
      <w:rPr>
        <w:rFonts w:hint="default"/>
        <w:lang w:val="ru-RU" w:eastAsia="ru-RU" w:bidi="ru-RU"/>
      </w:rPr>
    </w:lvl>
  </w:abstractNum>
  <w:abstractNum w:abstractNumId="11">
    <w:nsid w:val="437B1372"/>
    <w:multiLevelType w:val="multilevel"/>
    <w:tmpl w:val="2CEA65A8"/>
    <w:lvl w:ilvl="0">
      <w:start w:val="5"/>
      <w:numFmt w:val="decimal"/>
      <w:lvlText w:val="%1"/>
      <w:lvlJc w:val="left"/>
      <w:pPr>
        <w:ind w:left="102" w:hanging="850"/>
      </w:pPr>
      <w:rPr>
        <w:lang w:val="ru-RU" w:eastAsia="ru-RU" w:bidi="ru-RU"/>
      </w:rPr>
    </w:lvl>
    <w:lvl w:ilvl="1">
      <w:start w:val="9"/>
      <w:numFmt w:val="decimal"/>
      <w:lvlText w:val="%1.%2."/>
      <w:lvlJc w:val="left"/>
      <w:pPr>
        <w:ind w:left="102" w:hanging="850"/>
      </w:pPr>
      <w:rPr>
        <w:rFonts w:ascii="Times New Roman" w:eastAsia="Times New Roman" w:hAnsi="Times New Roman" w:cs="Times New Roman" w:hint="default"/>
        <w:spacing w:val="-24"/>
        <w:w w:val="100"/>
        <w:sz w:val="24"/>
        <w:szCs w:val="24"/>
        <w:lang w:val="ru-RU" w:eastAsia="ru-RU" w:bidi="ru-RU"/>
      </w:rPr>
    </w:lvl>
    <w:lvl w:ilvl="2">
      <w:start w:val="1"/>
      <w:numFmt w:val="decimal"/>
      <w:lvlText w:val="%3."/>
      <w:lvlJc w:val="left"/>
      <w:pPr>
        <w:ind w:left="1638" w:hanging="850"/>
      </w:pPr>
      <w:rPr>
        <w:rFonts w:ascii="Times New Roman" w:eastAsia="Times New Roman" w:hAnsi="Times New Roman" w:cs="Times New Roman" w:hint="default"/>
        <w:spacing w:val="-2"/>
        <w:w w:val="100"/>
        <w:sz w:val="24"/>
        <w:szCs w:val="24"/>
        <w:lang w:val="ru-RU" w:eastAsia="ru-RU" w:bidi="ru-RU"/>
      </w:rPr>
    </w:lvl>
    <w:lvl w:ilvl="3">
      <w:start w:val="1"/>
      <w:numFmt w:val="decimal"/>
      <w:lvlText w:val="%4."/>
      <w:lvlJc w:val="left"/>
      <w:pPr>
        <w:ind w:left="4300" w:hanging="708"/>
      </w:pPr>
      <w:rPr>
        <w:rFonts w:ascii="Times New Roman" w:eastAsia="Times New Roman" w:hAnsi="Times New Roman" w:cs="Times New Roman" w:hint="default"/>
        <w:spacing w:val="-2"/>
        <w:w w:val="100"/>
        <w:sz w:val="24"/>
        <w:szCs w:val="24"/>
        <w:lang w:val="ru-RU" w:eastAsia="ru-RU" w:bidi="ru-RU"/>
      </w:rPr>
    </w:lvl>
    <w:lvl w:ilvl="4">
      <w:numFmt w:val="bullet"/>
      <w:lvlText w:val="•"/>
      <w:lvlJc w:val="left"/>
      <w:pPr>
        <w:ind w:left="5631" w:hanging="708"/>
      </w:pPr>
      <w:rPr>
        <w:lang w:val="ru-RU" w:eastAsia="ru-RU" w:bidi="ru-RU"/>
      </w:rPr>
    </w:lvl>
    <w:lvl w:ilvl="5">
      <w:numFmt w:val="bullet"/>
      <w:lvlText w:val="•"/>
      <w:lvlJc w:val="left"/>
      <w:pPr>
        <w:ind w:left="6297" w:hanging="708"/>
      </w:pPr>
      <w:rPr>
        <w:lang w:val="ru-RU" w:eastAsia="ru-RU" w:bidi="ru-RU"/>
      </w:rPr>
    </w:lvl>
    <w:lvl w:ilvl="6">
      <w:numFmt w:val="bullet"/>
      <w:lvlText w:val="•"/>
      <w:lvlJc w:val="left"/>
      <w:pPr>
        <w:ind w:left="6963" w:hanging="708"/>
      </w:pPr>
      <w:rPr>
        <w:lang w:val="ru-RU" w:eastAsia="ru-RU" w:bidi="ru-RU"/>
      </w:rPr>
    </w:lvl>
    <w:lvl w:ilvl="7">
      <w:numFmt w:val="bullet"/>
      <w:lvlText w:val="•"/>
      <w:lvlJc w:val="left"/>
      <w:pPr>
        <w:ind w:left="7629" w:hanging="708"/>
      </w:pPr>
      <w:rPr>
        <w:lang w:val="ru-RU" w:eastAsia="ru-RU" w:bidi="ru-RU"/>
      </w:rPr>
    </w:lvl>
    <w:lvl w:ilvl="8">
      <w:numFmt w:val="bullet"/>
      <w:lvlText w:val="•"/>
      <w:lvlJc w:val="left"/>
      <w:pPr>
        <w:ind w:left="8294" w:hanging="708"/>
      </w:pPr>
      <w:rPr>
        <w:lang w:val="ru-RU" w:eastAsia="ru-RU" w:bidi="ru-RU"/>
      </w:rPr>
    </w:lvl>
  </w:abstractNum>
  <w:abstractNum w:abstractNumId="12">
    <w:nsid w:val="45977FCD"/>
    <w:multiLevelType w:val="multilevel"/>
    <w:tmpl w:val="49883450"/>
    <w:lvl w:ilvl="0">
      <w:start w:val="2"/>
      <w:numFmt w:val="decimal"/>
      <w:lvlText w:val="%1"/>
      <w:lvlJc w:val="left"/>
      <w:pPr>
        <w:ind w:left="102" w:hanging="910"/>
      </w:pPr>
      <w:rPr>
        <w:rFonts w:hint="default"/>
        <w:lang w:val="ru-RU" w:eastAsia="ru-RU" w:bidi="ru-RU"/>
      </w:rPr>
    </w:lvl>
    <w:lvl w:ilvl="1">
      <w:start w:val="1"/>
      <w:numFmt w:val="decimal"/>
      <w:lvlText w:val="%1.%2"/>
      <w:lvlJc w:val="left"/>
      <w:pPr>
        <w:ind w:left="102" w:hanging="910"/>
      </w:pPr>
      <w:rPr>
        <w:rFonts w:hint="default"/>
        <w:lang w:val="ru-RU" w:eastAsia="ru-RU" w:bidi="ru-RU"/>
      </w:rPr>
    </w:lvl>
    <w:lvl w:ilvl="2">
      <w:start w:val="1"/>
      <w:numFmt w:val="decimal"/>
      <w:lvlText w:val="%1.%2.%3."/>
      <w:lvlJc w:val="left"/>
      <w:pPr>
        <w:ind w:left="102" w:hanging="910"/>
      </w:pPr>
      <w:rPr>
        <w:rFonts w:ascii="Times New Roman" w:eastAsia="Times New Roman" w:hAnsi="Times New Roman" w:cs="Times New Roman" w:hint="default"/>
        <w:spacing w:val="-26"/>
        <w:w w:val="100"/>
        <w:sz w:val="24"/>
        <w:szCs w:val="24"/>
        <w:lang w:val="ru-RU" w:eastAsia="ru-RU" w:bidi="ru-RU"/>
      </w:rPr>
    </w:lvl>
    <w:lvl w:ilvl="3">
      <w:numFmt w:val="bullet"/>
      <w:lvlText w:val="•"/>
      <w:lvlJc w:val="left"/>
      <w:pPr>
        <w:ind w:left="2957" w:hanging="910"/>
      </w:pPr>
      <w:rPr>
        <w:rFonts w:hint="default"/>
        <w:lang w:val="ru-RU" w:eastAsia="ru-RU" w:bidi="ru-RU"/>
      </w:rPr>
    </w:lvl>
    <w:lvl w:ilvl="4">
      <w:numFmt w:val="bullet"/>
      <w:lvlText w:val="•"/>
      <w:lvlJc w:val="left"/>
      <w:pPr>
        <w:ind w:left="3910" w:hanging="910"/>
      </w:pPr>
      <w:rPr>
        <w:rFonts w:hint="default"/>
        <w:lang w:val="ru-RU" w:eastAsia="ru-RU" w:bidi="ru-RU"/>
      </w:rPr>
    </w:lvl>
    <w:lvl w:ilvl="5">
      <w:numFmt w:val="bullet"/>
      <w:lvlText w:val="•"/>
      <w:lvlJc w:val="left"/>
      <w:pPr>
        <w:ind w:left="4863" w:hanging="910"/>
      </w:pPr>
      <w:rPr>
        <w:rFonts w:hint="default"/>
        <w:lang w:val="ru-RU" w:eastAsia="ru-RU" w:bidi="ru-RU"/>
      </w:rPr>
    </w:lvl>
    <w:lvl w:ilvl="6">
      <w:numFmt w:val="bullet"/>
      <w:lvlText w:val="•"/>
      <w:lvlJc w:val="left"/>
      <w:pPr>
        <w:ind w:left="5815" w:hanging="910"/>
      </w:pPr>
      <w:rPr>
        <w:rFonts w:hint="default"/>
        <w:lang w:val="ru-RU" w:eastAsia="ru-RU" w:bidi="ru-RU"/>
      </w:rPr>
    </w:lvl>
    <w:lvl w:ilvl="7">
      <w:numFmt w:val="bullet"/>
      <w:lvlText w:val="•"/>
      <w:lvlJc w:val="left"/>
      <w:pPr>
        <w:ind w:left="6768" w:hanging="910"/>
      </w:pPr>
      <w:rPr>
        <w:rFonts w:hint="default"/>
        <w:lang w:val="ru-RU" w:eastAsia="ru-RU" w:bidi="ru-RU"/>
      </w:rPr>
    </w:lvl>
    <w:lvl w:ilvl="8">
      <w:numFmt w:val="bullet"/>
      <w:lvlText w:val="•"/>
      <w:lvlJc w:val="left"/>
      <w:pPr>
        <w:ind w:left="7721" w:hanging="910"/>
      </w:pPr>
      <w:rPr>
        <w:rFonts w:hint="default"/>
        <w:lang w:val="ru-RU" w:eastAsia="ru-RU" w:bidi="ru-RU"/>
      </w:rPr>
    </w:lvl>
  </w:abstractNum>
  <w:abstractNum w:abstractNumId="13">
    <w:nsid w:val="49CB4817"/>
    <w:multiLevelType w:val="multilevel"/>
    <w:tmpl w:val="264C9B36"/>
    <w:lvl w:ilvl="0">
      <w:start w:val="5"/>
      <w:numFmt w:val="upperRoman"/>
      <w:lvlText w:val="%1."/>
      <w:lvlJc w:val="left"/>
      <w:pPr>
        <w:ind w:left="2125" w:hanging="720"/>
      </w:pPr>
      <w:rPr>
        <w:rFonts w:hint="default"/>
        <w:sz w:val="24"/>
      </w:rPr>
    </w:lvl>
    <w:lvl w:ilvl="1">
      <w:start w:val="1"/>
      <w:numFmt w:val="decimal"/>
      <w:isLgl/>
      <w:lvlText w:val="%1.%2."/>
      <w:lvlJc w:val="left"/>
      <w:pPr>
        <w:ind w:left="1765" w:hanging="360"/>
      </w:pPr>
      <w:rPr>
        <w:rFonts w:hint="default"/>
      </w:rPr>
    </w:lvl>
    <w:lvl w:ilvl="2">
      <w:start w:val="1"/>
      <w:numFmt w:val="decimal"/>
      <w:isLgl/>
      <w:lvlText w:val="%1.%2.%3."/>
      <w:lvlJc w:val="left"/>
      <w:pPr>
        <w:ind w:left="2125" w:hanging="720"/>
      </w:pPr>
      <w:rPr>
        <w:rFonts w:hint="default"/>
      </w:rPr>
    </w:lvl>
    <w:lvl w:ilvl="3">
      <w:start w:val="1"/>
      <w:numFmt w:val="decimal"/>
      <w:isLgl/>
      <w:lvlText w:val="%1.%2.%3.%4."/>
      <w:lvlJc w:val="left"/>
      <w:pPr>
        <w:ind w:left="2125" w:hanging="720"/>
      </w:pPr>
      <w:rPr>
        <w:rFonts w:hint="default"/>
      </w:rPr>
    </w:lvl>
    <w:lvl w:ilvl="4">
      <w:start w:val="1"/>
      <w:numFmt w:val="decimal"/>
      <w:isLgl/>
      <w:lvlText w:val="%1.%2.%3.%4.%5."/>
      <w:lvlJc w:val="left"/>
      <w:pPr>
        <w:ind w:left="2485" w:hanging="1080"/>
      </w:pPr>
      <w:rPr>
        <w:rFonts w:hint="default"/>
      </w:rPr>
    </w:lvl>
    <w:lvl w:ilvl="5">
      <w:start w:val="1"/>
      <w:numFmt w:val="decimal"/>
      <w:isLgl/>
      <w:lvlText w:val="%1.%2.%3.%4.%5.%6."/>
      <w:lvlJc w:val="left"/>
      <w:pPr>
        <w:ind w:left="2485" w:hanging="1080"/>
      </w:pPr>
      <w:rPr>
        <w:rFonts w:hint="default"/>
      </w:rPr>
    </w:lvl>
    <w:lvl w:ilvl="6">
      <w:start w:val="1"/>
      <w:numFmt w:val="decimal"/>
      <w:isLgl/>
      <w:lvlText w:val="%1.%2.%3.%4.%5.%6.%7."/>
      <w:lvlJc w:val="left"/>
      <w:pPr>
        <w:ind w:left="2845" w:hanging="1440"/>
      </w:pPr>
      <w:rPr>
        <w:rFonts w:hint="default"/>
      </w:rPr>
    </w:lvl>
    <w:lvl w:ilvl="7">
      <w:start w:val="1"/>
      <w:numFmt w:val="decimal"/>
      <w:isLgl/>
      <w:lvlText w:val="%1.%2.%3.%4.%5.%6.%7.%8."/>
      <w:lvlJc w:val="left"/>
      <w:pPr>
        <w:ind w:left="2845" w:hanging="1440"/>
      </w:pPr>
      <w:rPr>
        <w:rFonts w:hint="default"/>
      </w:rPr>
    </w:lvl>
    <w:lvl w:ilvl="8">
      <w:start w:val="1"/>
      <w:numFmt w:val="decimal"/>
      <w:isLgl/>
      <w:lvlText w:val="%1.%2.%3.%4.%5.%6.%7.%8.%9."/>
      <w:lvlJc w:val="left"/>
      <w:pPr>
        <w:ind w:left="3205" w:hanging="1800"/>
      </w:pPr>
      <w:rPr>
        <w:rFonts w:hint="default"/>
      </w:rPr>
    </w:lvl>
  </w:abstractNum>
  <w:abstractNum w:abstractNumId="14">
    <w:nsid w:val="4B3D2F73"/>
    <w:multiLevelType w:val="hybridMultilevel"/>
    <w:tmpl w:val="53262AFA"/>
    <w:lvl w:ilvl="0" w:tplc="71F8C03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5">
    <w:nsid w:val="568F7811"/>
    <w:multiLevelType w:val="multilevel"/>
    <w:tmpl w:val="1AD229B2"/>
    <w:lvl w:ilvl="0">
      <w:start w:val="1"/>
      <w:numFmt w:val="decimal"/>
      <w:lvlText w:val="%1."/>
      <w:lvlJc w:val="left"/>
      <w:pPr>
        <w:ind w:left="1196" w:hanging="360"/>
      </w:pPr>
    </w:lvl>
    <w:lvl w:ilvl="1">
      <w:start w:val="1"/>
      <w:numFmt w:val="decimal"/>
      <w:isLgl/>
      <w:lvlText w:val="%1.%2."/>
      <w:lvlJc w:val="left"/>
      <w:pPr>
        <w:ind w:left="1196" w:hanging="360"/>
      </w:pPr>
      <w:rPr>
        <w:rFonts w:hint="default"/>
      </w:rPr>
    </w:lvl>
    <w:lvl w:ilvl="2">
      <w:start w:val="1"/>
      <w:numFmt w:val="decimal"/>
      <w:isLgl/>
      <w:lvlText w:val="%1.%2.%3."/>
      <w:lvlJc w:val="left"/>
      <w:pPr>
        <w:ind w:left="1556" w:hanging="720"/>
      </w:pPr>
      <w:rPr>
        <w:rFonts w:hint="default"/>
      </w:rPr>
    </w:lvl>
    <w:lvl w:ilvl="3">
      <w:start w:val="1"/>
      <w:numFmt w:val="decimal"/>
      <w:isLgl/>
      <w:lvlText w:val="%1.%2.%3.%4."/>
      <w:lvlJc w:val="left"/>
      <w:pPr>
        <w:ind w:left="1556" w:hanging="720"/>
      </w:pPr>
      <w:rPr>
        <w:rFonts w:hint="default"/>
      </w:rPr>
    </w:lvl>
    <w:lvl w:ilvl="4">
      <w:start w:val="1"/>
      <w:numFmt w:val="decimal"/>
      <w:isLgl/>
      <w:lvlText w:val="%1.%2.%3.%4.%5."/>
      <w:lvlJc w:val="left"/>
      <w:pPr>
        <w:ind w:left="1916" w:hanging="1080"/>
      </w:pPr>
      <w:rPr>
        <w:rFonts w:hint="default"/>
      </w:rPr>
    </w:lvl>
    <w:lvl w:ilvl="5">
      <w:start w:val="1"/>
      <w:numFmt w:val="decimal"/>
      <w:isLgl/>
      <w:lvlText w:val="%1.%2.%3.%4.%5.%6."/>
      <w:lvlJc w:val="left"/>
      <w:pPr>
        <w:ind w:left="1916" w:hanging="1080"/>
      </w:pPr>
      <w:rPr>
        <w:rFonts w:hint="default"/>
      </w:rPr>
    </w:lvl>
    <w:lvl w:ilvl="6">
      <w:start w:val="1"/>
      <w:numFmt w:val="decimal"/>
      <w:isLgl/>
      <w:lvlText w:val="%1.%2.%3.%4.%5.%6.%7."/>
      <w:lvlJc w:val="left"/>
      <w:pPr>
        <w:ind w:left="2276" w:hanging="1440"/>
      </w:pPr>
      <w:rPr>
        <w:rFonts w:hint="default"/>
      </w:rPr>
    </w:lvl>
    <w:lvl w:ilvl="7">
      <w:start w:val="1"/>
      <w:numFmt w:val="decimal"/>
      <w:isLgl/>
      <w:lvlText w:val="%1.%2.%3.%4.%5.%6.%7.%8."/>
      <w:lvlJc w:val="left"/>
      <w:pPr>
        <w:ind w:left="2276" w:hanging="1440"/>
      </w:pPr>
      <w:rPr>
        <w:rFonts w:hint="default"/>
      </w:rPr>
    </w:lvl>
    <w:lvl w:ilvl="8">
      <w:start w:val="1"/>
      <w:numFmt w:val="decimal"/>
      <w:isLgl/>
      <w:lvlText w:val="%1.%2.%3.%4.%5.%6.%7.%8.%9."/>
      <w:lvlJc w:val="left"/>
      <w:pPr>
        <w:ind w:left="2636" w:hanging="1800"/>
      </w:pPr>
      <w:rPr>
        <w:rFonts w:hint="default"/>
      </w:rPr>
    </w:lvl>
  </w:abstractNum>
  <w:abstractNum w:abstractNumId="16">
    <w:nsid w:val="5BDD6D99"/>
    <w:multiLevelType w:val="multilevel"/>
    <w:tmpl w:val="ED80ECF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5E5939BE"/>
    <w:multiLevelType w:val="multilevel"/>
    <w:tmpl w:val="233E6938"/>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65C87677"/>
    <w:multiLevelType w:val="hybridMultilevel"/>
    <w:tmpl w:val="0B38D1D2"/>
    <w:lvl w:ilvl="0" w:tplc="58BA5EB0">
      <w:start w:val="1"/>
      <w:numFmt w:val="decimal"/>
      <w:lvlText w:val="%1.1."/>
      <w:lvlJc w:val="left"/>
      <w:pPr>
        <w:ind w:left="1429" w:hanging="72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65473E1"/>
    <w:multiLevelType w:val="hybridMultilevel"/>
    <w:tmpl w:val="594C4506"/>
    <w:lvl w:ilvl="0" w:tplc="3FBEC63A">
      <w:start w:val="1"/>
      <w:numFmt w:val="upperRoman"/>
      <w:lvlText w:val="%1."/>
      <w:lvlJc w:val="left"/>
      <w:pPr>
        <w:ind w:left="2113" w:hanging="708"/>
        <w:jc w:val="right"/>
      </w:pPr>
      <w:rPr>
        <w:rFonts w:ascii="Times New Roman" w:eastAsia="Times New Roman" w:hAnsi="Times New Roman" w:cs="Times New Roman" w:hint="default"/>
        <w:spacing w:val="-4"/>
        <w:w w:val="99"/>
        <w:sz w:val="24"/>
        <w:szCs w:val="24"/>
        <w:lang w:val="ru-RU" w:eastAsia="ru-RU" w:bidi="ru-RU"/>
      </w:rPr>
    </w:lvl>
    <w:lvl w:ilvl="1" w:tplc="3C72479A">
      <w:numFmt w:val="bullet"/>
      <w:lvlText w:val="•"/>
      <w:lvlJc w:val="left"/>
      <w:pPr>
        <w:ind w:left="2870" w:hanging="708"/>
      </w:pPr>
      <w:rPr>
        <w:rFonts w:hint="default"/>
        <w:lang w:val="ru-RU" w:eastAsia="ru-RU" w:bidi="ru-RU"/>
      </w:rPr>
    </w:lvl>
    <w:lvl w:ilvl="2" w:tplc="72F21D80">
      <w:numFmt w:val="bullet"/>
      <w:lvlText w:val="•"/>
      <w:lvlJc w:val="left"/>
      <w:pPr>
        <w:ind w:left="3621" w:hanging="708"/>
      </w:pPr>
      <w:rPr>
        <w:rFonts w:hint="default"/>
        <w:lang w:val="ru-RU" w:eastAsia="ru-RU" w:bidi="ru-RU"/>
      </w:rPr>
    </w:lvl>
    <w:lvl w:ilvl="3" w:tplc="3704F7A4">
      <w:numFmt w:val="bullet"/>
      <w:lvlText w:val="•"/>
      <w:lvlJc w:val="left"/>
      <w:pPr>
        <w:ind w:left="4371" w:hanging="708"/>
      </w:pPr>
      <w:rPr>
        <w:rFonts w:hint="default"/>
        <w:lang w:val="ru-RU" w:eastAsia="ru-RU" w:bidi="ru-RU"/>
      </w:rPr>
    </w:lvl>
    <w:lvl w:ilvl="4" w:tplc="FB3E20EA">
      <w:numFmt w:val="bullet"/>
      <w:lvlText w:val="•"/>
      <w:lvlJc w:val="left"/>
      <w:pPr>
        <w:ind w:left="5122" w:hanging="708"/>
      </w:pPr>
      <w:rPr>
        <w:rFonts w:hint="default"/>
        <w:lang w:val="ru-RU" w:eastAsia="ru-RU" w:bidi="ru-RU"/>
      </w:rPr>
    </w:lvl>
    <w:lvl w:ilvl="5" w:tplc="F9166E0C">
      <w:numFmt w:val="bullet"/>
      <w:lvlText w:val="•"/>
      <w:lvlJc w:val="left"/>
      <w:pPr>
        <w:ind w:left="5873" w:hanging="708"/>
      </w:pPr>
      <w:rPr>
        <w:rFonts w:hint="default"/>
        <w:lang w:val="ru-RU" w:eastAsia="ru-RU" w:bidi="ru-RU"/>
      </w:rPr>
    </w:lvl>
    <w:lvl w:ilvl="6" w:tplc="3F2ABC0E">
      <w:numFmt w:val="bullet"/>
      <w:lvlText w:val="•"/>
      <w:lvlJc w:val="left"/>
      <w:pPr>
        <w:ind w:left="6623" w:hanging="708"/>
      </w:pPr>
      <w:rPr>
        <w:rFonts w:hint="default"/>
        <w:lang w:val="ru-RU" w:eastAsia="ru-RU" w:bidi="ru-RU"/>
      </w:rPr>
    </w:lvl>
    <w:lvl w:ilvl="7" w:tplc="053E7C2C">
      <w:numFmt w:val="bullet"/>
      <w:lvlText w:val="•"/>
      <w:lvlJc w:val="left"/>
      <w:pPr>
        <w:ind w:left="7374" w:hanging="708"/>
      </w:pPr>
      <w:rPr>
        <w:rFonts w:hint="default"/>
        <w:lang w:val="ru-RU" w:eastAsia="ru-RU" w:bidi="ru-RU"/>
      </w:rPr>
    </w:lvl>
    <w:lvl w:ilvl="8" w:tplc="2848AB6A">
      <w:numFmt w:val="bullet"/>
      <w:lvlText w:val="•"/>
      <w:lvlJc w:val="left"/>
      <w:pPr>
        <w:ind w:left="8125" w:hanging="708"/>
      </w:pPr>
      <w:rPr>
        <w:rFonts w:hint="default"/>
        <w:lang w:val="ru-RU" w:eastAsia="ru-RU" w:bidi="ru-RU"/>
      </w:rPr>
    </w:lvl>
  </w:abstractNum>
  <w:abstractNum w:abstractNumId="20">
    <w:nsid w:val="67765F94"/>
    <w:multiLevelType w:val="multilevel"/>
    <w:tmpl w:val="0226C804"/>
    <w:lvl w:ilvl="0">
      <w:start w:val="4"/>
      <w:numFmt w:val="decimal"/>
      <w:lvlText w:val="%1."/>
      <w:lvlJc w:val="left"/>
      <w:pPr>
        <w:ind w:left="450" w:hanging="450"/>
      </w:pPr>
      <w:rPr>
        <w:rFonts w:hint="default"/>
      </w:rPr>
    </w:lvl>
    <w:lvl w:ilvl="1">
      <w:start w:val="1"/>
      <w:numFmt w:val="decimal"/>
      <w:lvlText w:val="%1.%2."/>
      <w:lvlJc w:val="left"/>
      <w:pPr>
        <w:ind w:left="822" w:hanging="72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412" w:hanging="180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976" w:hanging="2160"/>
      </w:pPr>
      <w:rPr>
        <w:rFonts w:hint="default"/>
      </w:rPr>
    </w:lvl>
  </w:abstractNum>
  <w:abstractNum w:abstractNumId="21">
    <w:nsid w:val="6A0E692D"/>
    <w:multiLevelType w:val="multilevel"/>
    <w:tmpl w:val="264C9B36"/>
    <w:lvl w:ilvl="0">
      <w:start w:val="5"/>
      <w:numFmt w:val="upperRoman"/>
      <w:lvlText w:val="%1."/>
      <w:lvlJc w:val="left"/>
      <w:pPr>
        <w:ind w:left="2125" w:hanging="720"/>
      </w:pPr>
      <w:rPr>
        <w:rFonts w:hint="default"/>
        <w:sz w:val="24"/>
      </w:rPr>
    </w:lvl>
    <w:lvl w:ilvl="1">
      <w:start w:val="1"/>
      <w:numFmt w:val="decimal"/>
      <w:isLgl/>
      <w:lvlText w:val="%1.%2."/>
      <w:lvlJc w:val="left"/>
      <w:pPr>
        <w:ind w:left="1765" w:hanging="360"/>
      </w:pPr>
      <w:rPr>
        <w:rFonts w:hint="default"/>
      </w:rPr>
    </w:lvl>
    <w:lvl w:ilvl="2">
      <w:start w:val="1"/>
      <w:numFmt w:val="decimal"/>
      <w:isLgl/>
      <w:lvlText w:val="%1.%2.%3."/>
      <w:lvlJc w:val="left"/>
      <w:pPr>
        <w:ind w:left="2125" w:hanging="720"/>
      </w:pPr>
      <w:rPr>
        <w:rFonts w:hint="default"/>
      </w:rPr>
    </w:lvl>
    <w:lvl w:ilvl="3">
      <w:start w:val="1"/>
      <w:numFmt w:val="decimal"/>
      <w:isLgl/>
      <w:lvlText w:val="%1.%2.%3.%4."/>
      <w:lvlJc w:val="left"/>
      <w:pPr>
        <w:ind w:left="2125" w:hanging="720"/>
      </w:pPr>
      <w:rPr>
        <w:rFonts w:hint="default"/>
      </w:rPr>
    </w:lvl>
    <w:lvl w:ilvl="4">
      <w:start w:val="1"/>
      <w:numFmt w:val="decimal"/>
      <w:isLgl/>
      <w:lvlText w:val="%1.%2.%3.%4.%5."/>
      <w:lvlJc w:val="left"/>
      <w:pPr>
        <w:ind w:left="2485" w:hanging="1080"/>
      </w:pPr>
      <w:rPr>
        <w:rFonts w:hint="default"/>
      </w:rPr>
    </w:lvl>
    <w:lvl w:ilvl="5">
      <w:start w:val="1"/>
      <w:numFmt w:val="decimal"/>
      <w:isLgl/>
      <w:lvlText w:val="%1.%2.%3.%4.%5.%6."/>
      <w:lvlJc w:val="left"/>
      <w:pPr>
        <w:ind w:left="2485" w:hanging="1080"/>
      </w:pPr>
      <w:rPr>
        <w:rFonts w:hint="default"/>
      </w:rPr>
    </w:lvl>
    <w:lvl w:ilvl="6">
      <w:start w:val="1"/>
      <w:numFmt w:val="decimal"/>
      <w:isLgl/>
      <w:lvlText w:val="%1.%2.%3.%4.%5.%6.%7."/>
      <w:lvlJc w:val="left"/>
      <w:pPr>
        <w:ind w:left="2845" w:hanging="1440"/>
      </w:pPr>
      <w:rPr>
        <w:rFonts w:hint="default"/>
      </w:rPr>
    </w:lvl>
    <w:lvl w:ilvl="7">
      <w:start w:val="1"/>
      <w:numFmt w:val="decimal"/>
      <w:isLgl/>
      <w:lvlText w:val="%1.%2.%3.%4.%5.%6.%7.%8."/>
      <w:lvlJc w:val="left"/>
      <w:pPr>
        <w:ind w:left="2845" w:hanging="1440"/>
      </w:pPr>
      <w:rPr>
        <w:rFonts w:hint="default"/>
      </w:rPr>
    </w:lvl>
    <w:lvl w:ilvl="8">
      <w:start w:val="1"/>
      <w:numFmt w:val="decimal"/>
      <w:isLgl/>
      <w:lvlText w:val="%1.%2.%3.%4.%5.%6.%7.%8.%9."/>
      <w:lvlJc w:val="left"/>
      <w:pPr>
        <w:ind w:left="3205" w:hanging="1800"/>
      </w:pPr>
      <w:rPr>
        <w:rFonts w:hint="default"/>
      </w:rPr>
    </w:lvl>
  </w:abstractNum>
  <w:abstractNum w:abstractNumId="22">
    <w:nsid w:val="7A6E2527"/>
    <w:multiLevelType w:val="multilevel"/>
    <w:tmpl w:val="233E6938"/>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12"/>
  </w:num>
  <w:num w:numId="3">
    <w:abstractNumId w:val="8"/>
  </w:num>
  <w:num w:numId="4">
    <w:abstractNumId w:val="19"/>
  </w:num>
  <w:num w:numId="5">
    <w:abstractNumId w:val="1"/>
  </w:num>
  <w:num w:numId="6">
    <w:abstractNumId w:val="9"/>
  </w:num>
  <w:num w:numId="7">
    <w:abstractNumId w:val="11"/>
    <w:lvlOverride w:ilvl="0">
      <w:startOverride w:val="5"/>
    </w:lvlOverride>
    <w:lvlOverride w:ilvl="1">
      <w:startOverride w:val="9"/>
    </w:lvlOverride>
    <w:lvlOverride w:ilvl="2">
      <w:startOverride w:val="1"/>
    </w:lvlOverride>
    <w:lvlOverride w:ilvl="3">
      <w:startOverride w:val="1"/>
    </w:lvlOverride>
    <w:lvlOverride w:ilvl="4"/>
    <w:lvlOverride w:ilvl="5"/>
    <w:lvlOverride w:ilvl="6"/>
    <w:lvlOverride w:ilvl="7"/>
    <w:lvlOverride w:ilvl="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22"/>
  </w:num>
  <w:num w:numId="12">
    <w:abstractNumId w:val="17"/>
  </w:num>
  <w:num w:numId="13">
    <w:abstractNumId w:val="0"/>
  </w:num>
  <w:num w:numId="14">
    <w:abstractNumId w:val="2"/>
  </w:num>
  <w:num w:numId="15">
    <w:abstractNumId w:val="5"/>
  </w:num>
  <w:num w:numId="16">
    <w:abstractNumId w:val="10"/>
  </w:num>
  <w:num w:numId="17">
    <w:abstractNumId w:val="20"/>
  </w:num>
  <w:num w:numId="18">
    <w:abstractNumId w:val="21"/>
  </w:num>
  <w:num w:numId="19">
    <w:abstractNumId w:val="13"/>
  </w:num>
  <w:num w:numId="20">
    <w:abstractNumId w:val="7"/>
  </w:num>
  <w:num w:numId="21">
    <w:abstractNumId w:val="3"/>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2253"/>
    <w:rsid w:val="00034520"/>
    <w:rsid w:val="00056E28"/>
    <w:rsid w:val="000E1876"/>
    <w:rsid w:val="001D7433"/>
    <w:rsid w:val="00252E2D"/>
    <w:rsid w:val="002548A7"/>
    <w:rsid w:val="00261CEE"/>
    <w:rsid w:val="002731AD"/>
    <w:rsid w:val="00274F6B"/>
    <w:rsid w:val="0029331B"/>
    <w:rsid w:val="002D2F4E"/>
    <w:rsid w:val="00361E62"/>
    <w:rsid w:val="003E1873"/>
    <w:rsid w:val="00463104"/>
    <w:rsid w:val="00464636"/>
    <w:rsid w:val="0047265F"/>
    <w:rsid w:val="004D7380"/>
    <w:rsid w:val="005B2253"/>
    <w:rsid w:val="005C748A"/>
    <w:rsid w:val="005F4E6A"/>
    <w:rsid w:val="00607E76"/>
    <w:rsid w:val="00647BE5"/>
    <w:rsid w:val="00674960"/>
    <w:rsid w:val="00674E32"/>
    <w:rsid w:val="006A6B9A"/>
    <w:rsid w:val="006B30A5"/>
    <w:rsid w:val="00770326"/>
    <w:rsid w:val="007A47D4"/>
    <w:rsid w:val="00850753"/>
    <w:rsid w:val="00873177"/>
    <w:rsid w:val="008E30C0"/>
    <w:rsid w:val="009764CD"/>
    <w:rsid w:val="00A41E8E"/>
    <w:rsid w:val="00A91F5C"/>
    <w:rsid w:val="00B10DAC"/>
    <w:rsid w:val="00B213A4"/>
    <w:rsid w:val="00BD69AA"/>
    <w:rsid w:val="00C003AC"/>
    <w:rsid w:val="00C15415"/>
    <w:rsid w:val="00C25E43"/>
    <w:rsid w:val="00C47AC3"/>
    <w:rsid w:val="00C54E2C"/>
    <w:rsid w:val="00C840FA"/>
    <w:rsid w:val="00D009A8"/>
    <w:rsid w:val="00D210E5"/>
    <w:rsid w:val="00D615B7"/>
    <w:rsid w:val="00D62A01"/>
    <w:rsid w:val="00DD7196"/>
    <w:rsid w:val="00E16061"/>
    <w:rsid w:val="00E71BF4"/>
    <w:rsid w:val="00F47BA3"/>
    <w:rsid w:val="00F61941"/>
    <w:rsid w:val="00F71D2F"/>
    <w:rsid w:val="00F75C35"/>
    <w:rsid w:val="00FA71E7"/>
    <w:rsid w:val="00FC3D02"/>
    <w:rsid w:val="00FC72BB"/>
    <w:rsid w:val="00FF69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7C2613-DC77-4C50-A56C-71DD3C37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47BE5"/>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47BE5"/>
    <w:rPr>
      <w:sz w:val="24"/>
      <w:szCs w:val="24"/>
    </w:rPr>
  </w:style>
  <w:style w:type="character" w:customStyle="1" w:styleId="a4">
    <w:name w:val="Основной текст Знак"/>
    <w:basedOn w:val="a0"/>
    <w:link w:val="a3"/>
    <w:uiPriority w:val="1"/>
    <w:rsid w:val="00647BE5"/>
    <w:rPr>
      <w:rFonts w:ascii="Times New Roman" w:eastAsia="Times New Roman" w:hAnsi="Times New Roman" w:cs="Times New Roman"/>
      <w:sz w:val="24"/>
      <w:szCs w:val="24"/>
      <w:lang w:eastAsia="ru-RU" w:bidi="ru-RU"/>
    </w:rPr>
  </w:style>
  <w:style w:type="paragraph" w:styleId="a5">
    <w:name w:val="List Paragraph"/>
    <w:basedOn w:val="a"/>
    <w:uiPriority w:val="34"/>
    <w:qFormat/>
    <w:rsid w:val="00647BE5"/>
    <w:pPr>
      <w:ind w:left="102" w:firstLine="566"/>
      <w:jc w:val="both"/>
    </w:pPr>
  </w:style>
  <w:style w:type="table" w:customStyle="1" w:styleId="TableNormal">
    <w:name w:val="Table Normal"/>
    <w:uiPriority w:val="2"/>
    <w:semiHidden/>
    <w:qFormat/>
    <w:rsid w:val="0029331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No Spacing"/>
    <w:uiPriority w:val="1"/>
    <w:qFormat/>
    <w:rsid w:val="0029331B"/>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75C35"/>
    <w:pPr>
      <w:widowControl/>
      <w:autoSpaceDE/>
      <w:autoSpaceDN/>
      <w:spacing w:before="100" w:beforeAutospacing="1" w:after="100" w:afterAutospacing="1"/>
    </w:pPr>
    <w:rPr>
      <w:rFonts w:ascii="Tahoma" w:hAnsi="Tahoma" w:cs="Tahoma"/>
      <w:sz w:val="20"/>
      <w:szCs w:val="20"/>
      <w:lang w:val="en-US" w:eastAsia="en-US" w:bidi="ar-SA"/>
    </w:rPr>
  </w:style>
  <w:style w:type="paragraph" w:customStyle="1" w:styleId="ConsPlusNormal">
    <w:name w:val="ConsPlusNormal"/>
    <w:rsid w:val="00D615B7"/>
    <w:pPr>
      <w:widowControl w:val="0"/>
      <w:autoSpaceDE w:val="0"/>
      <w:autoSpaceDN w:val="0"/>
      <w:spacing w:after="0" w:line="240" w:lineRule="auto"/>
    </w:pPr>
    <w:rPr>
      <w:rFonts w:ascii="Calibri" w:eastAsia="Times New Roman" w:hAnsi="Calibri" w:cs="Calibri"/>
      <w:szCs w:val="20"/>
      <w:lang w:eastAsia="ru-RU"/>
    </w:rPr>
  </w:style>
  <w:style w:type="paragraph" w:styleId="a7">
    <w:name w:val="Normal (Web)"/>
    <w:basedOn w:val="a"/>
    <w:uiPriority w:val="99"/>
    <w:unhideWhenUsed/>
    <w:rsid w:val="00D615B7"/>
    <w:pPr>
      <w:widowControl/>
      <w:autoSpaceDE/>
      <w:autoSpaceDN/>
      <w:spacing w:before="100" w:beforeAutospacing="1" w:after="100" w:afterAutospacing="1"/>
    </w:pPr>
    <w:rPr>
      <w:sz w:val="24"/>
      <w:szCs w:val="24"/>
      <w:lang w:eastAsia="zh-CN" w:bidi="ar-SA"/>
    </w:rPr>
  </w:style>
  <w:style w:type="character" w:customStyle="1" w:styleId="a8">
    <w:name w:val="Гипертекстовая ссылка"/>
    <w:uiPriority w:val="99"/>
    <w:rsid w:val="00D615B7"/>
    <w:rPr>
      <w:b w:val="0"/>
      <w:bCs w:val="0"/>
      <w:color w:val="106BBE"/>
    </w:rPr>
  </w:style>
  <w:style w:type="paragraph" w:styleId="a9">
    <w:name w:val="Balloon Text"/>
    <w:basedOn w:val="a"/>
    <w:link w:val="aa"/>
    <w:uiPriority w:val="99"/>
    <w:semiHidden/>
    <w:unhideWhenUsed/>
    <w:rsid w:val="00252E2D"/>
    <w:rPr>
      <w:rFonts w:ascii="Segoe UI" w:hAnsi="Segoe UI" w:cs="Segoe UI"/>
      <w:sz w:val="18"/>
      <w:szCs w:val="18"/>
    </w:rPr>
  </w:style>
  <w:style w:type="character" w:customStyle="1" w:styleId="aa">
    <w:name w:val="Текст выноски Знак"/>
    <w:basedOn w:val="a0"/>
    <w:link w:val="a9"/>
    <w:uiPriority w:val="99"/>
    <w:semiHidden/>
    <w:rsid w:val="00252E2D"/>
    <w:rPr>
      <w:rFonts w:ascii="Segoe UI" w:eastAsia="Times New Roman" w:hAnsi="Segoe UI" w:cs="Segoe UI"/>
      <w:sz w:val="18"/>
      <w:szCs w:val="18"/>
      <w:lang w:eastAsia="ru-RU" w:bidi="ru-RU"/>
    </w:rPr>
  </w:style>
  <w:style w:type="paragraph" w:styleId="ab">
    <w:name w:val="header"/>
    <w:basedOn w:val="a"/>
    <w:link w:val="ac"/>
    <w:uiPriority w:val="99"/>
    <w:unhideWhenUsed/>
    <w:rsid w:val="000E1876"/>
    <w:pPr>
      <w:tabs>
        <w:tab w:val="center" w:pos="4677"/>
        <w:tab w:val="right" w:pos="9355"/>
      </w:tabs>
    </w:pPr>
  </w:style>
  <w:style w:type="character" w:customStyle="1" w:styleId="ac">
    <w:name w:val="Верхний колонтитул Знак"/>
    <w:basedOn w:val="a0"/>
    <w:link w:val="ab"/>
    <w:uiPriority w:val="99"/>
    <w:rsid w:val="000E1876"/>
    <w:rPr>
      <w:rFonts w:ascii="Times New Roman" w:eastAsia="Times New Roman" w:hAnsi="Times New Roman" w:cs="Times New Roman"/>
      <w:lang w:eastAsia="ru-RU" w:bidi="ru-RU"/>
    </w:rPr>
  </w:style>
  <w:style w:type="paragraph" w:styleId="ad">
    <w:name w:val="footer"/>
    <w:basedOn w:val="a"/>
    <w:link w:val="ae"/>
    <w:uiPriority w:val="99"/>
    <w:unhideWhenUsed/>
    <w:rsid w:val="000E1876"/>
    <w:pPr>
      <w:tabs>
        <w:tab w:val="center" w:pos="4677"/>
        <w:tab w:val="right" w:pos="9355"/>
      </w:tabs>
    </w:pPr>
  </w:style>
  <w:style w:type="character" w:customStyle="1" w:styleId="ae">
    <w:name w:val="Нижний колонтитул Знак"/>
    <w:basedOn w:val="a0"/>
    <w:link w:val="ad"/>
    <w:uiPriority w:val="99"/>
    <w:rsid w:val="000E1876"/>
    <w:rPr>
      <w:rFonts w:ascii="Times New Roman" w:eastAsia="Times New Roman" w:hAnsi="Times New Roman" w:cs="Times New Roman"/>
      <w:lang w:eastAsia="ru-RU" w:bidi="ru-RU"/>
    </w:rPr>
  </w:style>
  <w:style w:type="table" w:styleId="af">
    <w:name w:val="Table Grid"/>
    <w:basedOn w:val="a1"/>
    <w:uiPriority w:val="59"/>
    <w:rsid w:val="00FC3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11</Pages>
  <Words>4327</Words>
  <Characters>24667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dc:creator>
  <cp:keywords/>
  <dc:description/>
  <cp:lastModifiedBy>Султанова</cp:lastModifiedBy>
  <cp:revision>31</cp:revision>
  <cp:lastPrinted>2024-11-18T13:02:00Z</cp:lastPrinted>
  <dcterms:created xsi:type="dcterms:W3CDTF">2021-08-17T11:31:00Z</dcterms:created>
  <dcterms:modified xsi:type="dcterms:W3CDTF">2025-07-04T07:59:00Z</dcterms:modified>
</cp:coreProperties>
</file>